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2DEA" w:rsidRDefault="00D02DEA">
      <w:pPr>
        <w:jc w:val="center"/>
        <w:rPr>
          <w:b/>
          <w:sz w:val="44"/>
        </w:rPr>
      </w:pPr>
      <w:bookmarkStart w:id="0" w:name="_Toc494875372"/>
      <w:bookmarkStart w:id="1" w:name="_Toc494597746"/>
      <w:bookmarkStart w:id="2" w:name="_Toc169338716"/>
      <w:bookmarkStart w:id="3" w:name="_Toc517502601"/>
      <w:bookmarkStart w:id="4" w:name="_Toc75917299"/>
      <w:bookmarkStart w:id="5" w:name="_Toc12118333"/>
      <w:bookmarkStart w:id="6" w:name="_Toc46738149"/>
      <w:bookmarkStart w:id="7" w:name="_Toc531987376"/>
      <w:bookmarkStart w:id="8" w:name="_Toc484827160"/>
      <w:bookmarkStart w:id="9" w:name="_Toc46738410"/>
      <w:bookmarkStart w:id="10" w:name="_Toc506611570"/>
      <w:bookmarkStart w:id="11" w:name="_Toc506628521"/>
      <w:bookmarkStart w:id="12" w:name="_Toc484848505"/>
      <w:bookmarkStart w:id="13" w:name="_Toc506611778"/>
      <w:bookmarkStart w:id="14" w:name="_Toc46738283"/>
      <w:bookmarkStart w:id="15" w:name="_Toc490832162"/>
    </w:p>
    <w:p w:rsidR="00D02DEA" w:rsidRDefault="00D02DEA">
      <w:pPr>
        <w:jc w:val="center"/>
        <w:rPr>
          <w:b/>
          <w:sz w:val="44"/>
        </w:rPr>
      </w:pPr>
    </w:p>
    <w:p w:rsidR="00D02DEA" w:rsidRDefault="00DC69CA">
      <w:pPr>
        <w:jc w:val="center"/>
        <w:rPr>
          <w:b/>
          <w:bCs/>
          <w:sz w:val="44"/>
        </w:rPr>
      </w:pPr>
      <w:r>
        <w:rPr>
          <w:rFonts w:hint="eastAsia"/>
          <w:b/>
          <w:sz w:val="44"/>
        </w:rPr>
        <w:t>2022</w:t>
      </w:r>
      <w:r>
        <w:rPr>
          <w:rFonts w:hint="eastAsia"/>
          <w:b/>
          <w:sz w:val="44"/>
        </w:rPr>
        <w:t>年政府竞争性磋商采购项目</w:t>
      </w:r>
    </w:p>
    <w:p w:rsidR="00D02DEA" w:rsidRDefault="00D02DEA">
      <w:pPr>
        <w:spacing w:line="240" w:lineRule="atLeast"/>
        <w:jc w:val="center"/>
        <w:rPr>
          <w:rFonts w:ascii="宋体"/>
          <w:sz w:val="32"/>
          <w:szCs w:val="32"/>
        </w:rPr>
      </w:pPr>
    </w:p>
    <w:p w:rsidR="00D02DEA" w:rsidRDefault="00D02DEA">
      <w:pPr>
        <w:spacing w:line="240" w:lineRule="atLeast"/>
        <w:jc w:val="center"/>
        <w:rPr>
          <w:rFonts w:ascii="宋体"/>
          <w:sz w:val="32"/>
          <w:szCs w:val="32"/>
        </w:rPr>
      </w:pPr>
    </w:p>
    <w:p w:rsidR="00D02DEA" w:rsidRDefault="00DC69CA">
      <w:pPr>
        <w:spacing w:line="240" w:lineRule="atLeast"/>
        <w:jc w:val="center"/>
        <w:rPr>
          <w:rFonts w:ascii="宋体"/>
          <w:sz w:val="32"/>
          <w:szCs w:val="32"/>
        </w:rPr>
      </w:pPr>
      <w:r>
        <w:rPr>
          <w:rFonts w:ascii="宋体" w:hint="eastAsia"/>
          <w:sz w:val="32"/>
          <w:szCs w:val="32"/>
        </w:rPr>
        <w:t>项目名称：</w:t>
      </w:r>
      <w:r w:rsidR="007D1FC0">
        <w:rPr>
          <w:rFonts w:ascii="宋体" w:hint="eastAsia"/>
          <w:sz w:val="32"/>
          <w:szCs w:val="32"/>
        </w:rPr>
        <w:t>2022年海南省教育督导评估项目</w:t>
      </w:r>
    </w:p>
    <w:p w:rsidR="00D02DEA" w:rsidRDefault="00D02DEA">
      <w:pPr>
        <w:spacing w:line="240" w:lineRule="atLeast"/>
        <w:jc w:val="center"/>
        <w:rPr>
          <w:rFonts w:ascii="宋体"/>
          <w:sz w:val="32"/>
          <w:szCs w:val="32"/>
        </w:rPr>
      </w:pPr>
    </w:p>
    <w:p w:rsidR="00D02DEA" w:rsidRDefault="00DC69CA">
      <w:pPr>
        <w:spacing w:line="240" w:lineRule="atLeast"/>
        <w:ind w:firstLineChars="1050" w:firstLine="3360"/>
        <w:rPr>
          <w:rFonts w:ascii="宋体"/>
          <w:sz w:val="32"/>
          <w:szCs w:val="32"/>
        </w:rPr>
      </w:pPr>
      <w:r>
        <w:rPr>
          <w:rFonts w:ascii="宋体" w:hint="eastAsia"/>
          <w:sz w:val="32"/>
          <w:szCs w:val="32"/>
        </w:rPr>
        <w:t>项目编号:</w:t>
      </w:r>
      <w:r w:rsidR="00D7702C">
        <w:rPr>
          <w:rFonts w:ascii="宋体" w:hint="eastAsia"/>
          <w:sz w:val="32"/>
          <w:szCs w:val="32"/>
        </w:rPr>
        <w:t xml:space="preserve"> </w:t>
      </w:r>
      <w:r w:rsidR="00330FF5">
        <w:rPr>
          <w:rFonts w:ascii="宋体" w:hint="eastAsia"/>
          <w:sz w:val="32"/>
          <w:szCs w:val="32"/>
        </w:rPr>
        <w:t>HNJY2022-5-3</w:t>
      </w:r>
    </w:p>
    <w:p w:rsidR="00D02DEA" w:rsidRDefault="00D02DEA">
      <w:pPr>
        <w:spacing w:line="240" w:lineRule="atLeast"/>
        <w:jc w:val="center"/>
        <w:rPr>
          <w:rFonts w:ascii="宋体" w:hAnsi="宋体"/>
          <w:b/>
          <w:kern w:val="0"/>
          <w:sz w:val="28"/>
          <w:szCs w:val="28"/>
        </w:rPr>
      </w:pPr>
    </w:p>
    <w:p w:rsidR="00D02DEA" w:rsidRDefault="00D02DEA">
      <w:pPr>
        <w:spacing w:line="240" w:lineRule="atLeast"/>
        <w:jc w:val="center"/>
        <w:rPr>
          <w:rFonts w:ascii="宋体" w:hAnsi="宋体"/>
          <w:b/>
          <w:kern w:val="0"/>
          <w:sz w:val="28"/>
          <w:szCs w:val="28"/>
        </w:rPr>
      </w:pPr>
    </w:p>
    <w:p w:rsidR="00D02DEA" w:rsidRDefault="00D02DEA">
      <w:pPr>
        <w:spacing w:line="240" w:lineRule="atLeast"/>
        <w:jc w:val="center"/>
        <w:rPr>
          <w:b/>
          <w:sz w:val="28"/>
        </w:rPr>
      </w:pPr>
    </w:p>
    <w:p w:rsidR="00D02DEA" w:rsidRDefault="00DC69CA">
      <w:pPr>
        <w:tabs>
          <w:tab w:val="left" w:pos="4620"/>
        </w:tabs>
        <w:spacing w:line="480" w:lineRule="auto"/>
        <w:jc w:val="center"/>
        <w:rPr>
          <w:rFonts w:ascii="宋体" w:hAnsi="Arial"/>
          <w:b/>
          <w:sz w:val="52"/>
          <w:szCs w:val="52"/>
        </w:rPr>
      </w:pPr>
      <w:r>
        <w:rPr>
          <w:rFonts w:hint="eastAsia"/>
          <w:b/>
          <w:sz w:val="52"/>
          <w:szCs w:val="52"/>
        </w:rPr>
        <w:t>竞争性磋商采购文件</w:t>
      </w:r>
    </w:p>
    <w:p w:rsidR="00D02DEA" w:rsidRDefault="00D02DEA">
      <w:pPr>
        <w:spacing w:line="240" w:lineRule="atLeast"/>
        <w:jc w:val="center"/>
        <w:rPr>
          <w:rFonts w:ascii="宋体"/>
          <w:sz w:val="72"/>
          <w:szCs w:val="72"/>
        </w:rPr>
      </w:pPr>
    </w:p>
    <w:p w:rsidR="00D02DEA" w:rsidRDefault="00D02DEA">
      <w:pPr>
        <w:spacing w:line="240" w:lineRule="atLeast"/>
        <w:rPr>
          <w:rFonts w:ascii="宋体"/>
          <w:b/>
          <w:sz w:val="32"/>
        </w:rPr>
      </w:pPr>
    </w:p>
    <w:p w:rsidR="00D02DEA" w:rsidRDefault="00D02DEA">
      <w:pPr>
        <w:spacing w:line="240" w:lineRule="atLeast"/>
        <w:rPr>
          <w:rFonts w:ascii="宋体"/>
          <w:b/>
          <w:sz w:val="32"/>
        </w:rPr>
      </w:pPr>
    </w:p>
    <w:p w:rsidR="00D02DEA" w:rsidRDefault="00D02DEA">
      <w:pPr>
        <w:spacing w:line="240" w:lineRule="atLeast"/>
        <w:rPr>
          <w:rFonts w:ascii="宋体"/>
          <w:b/>
          <w:sz w:val="32"/>
        </w:rPr>
      </w:pPr>
    </w:p>
    <w:p w:rsidR="00D02DEA" w:rsidRDefault="00D02DEA">
      <w:pPr>
        <w:spacing w:line="240" w:lineRule="atLeast"/>
        <w:rPr>
          <w:rFonts w:ascii="宋体"/>
          <w:b/>
          <w:sz w:val="32"/>
        </w:rPr>
      </w:pPr>
    </w:p>
    <w:p w:rsidR="00D02DEA" w:rsidRDefault="00DC69CA">
      <w:pPr>
        <w:jc w:val="center"/>
        <w:rPr>
          <w:rFonts w:ascii="宋体" w:hAnsi="宋体"/>
          <w:sz w:val="30"/>
          <w:szCs w:val="30"/>
        </w:rPr>
      </w:pPr>
      <w:r>
        <w:rPr>
          <w:rFonts w:ascii="宋体" w:hAnsi="宋体" w:hint="eastAsia"/>
          <w:kern w:val="0"/>
          <w:sz w:val="30"/>
          <w:szCs w:val="30"/>
        </w:rPr>
        <w:t>采购人：</w:t>
      </w:r>
      <w:r w:rsidR="007D1FC0">
        <w:rPr>
          <w:rFonts w:ascii="宋体" w:hAnsi="宋体" w:hint="eastAsia"/>
          <w:kern w:val="0"/>
          <w:sz w:val="30"/>
          <w:szCs w:val="30"/>
        </w:rPr>
        <w:t>海南省教育厅</w:t>
      </w:r>
      <w:r>
        <w:rPr>
          <w:rFonts w:ascii="宋体" w:hAnsi="宋体"/>
          <w:sz w:val="30"/>
          <w:szCs w:val="30"/>
        </w:rPr>
        <w:t xml:space="preserve"> </w:t>
      </w:r>
    </w:p>
    <w:p w:rsidR="00D02DEA" w:rsidRDefault="00DC69CA">
      <w:pPr>
        <w:pStyle w:val="ab"/>
        <w:ind w:left="0" w:firstLine="0"/>
        <w:jc w:val="center"/>
        <w:outlineLvl w:val="0"/>
        <w:rPr>
          <w:b/>
          <w:sz w:val="32"/>
          <w:szCs w:val="32"/>
        </w:rPr>
      </w:pPr>
      <w:r>
        <w:rPr>
          <w:rFonts w:hint="eastAsia"/>
          <w:sz w:val="30"/>
          <w:szCs w:val="30"/>
        </w:rPr>
        <w:t>采购代理机构：海南省教学仪器设备招标中心</w:t>
      </w:r>
    </w:p>
    <w:p w:rsidR="00D02DEA" w:rsidRDefault="00DC69CA">
      <w:pPr>
        <w:pStyle w:val="ab"/>
        <w:ind w:leftChars="398" w:left="836" w:firstLineChars="810" w:firstLine="2592"/>
        <w:jc w:val="both"/>
        <w:rPr>
          <w:sz w:val="32"/>
          <w:szCs w:val="32"/>
        </w:rPr>
      </w:pPr>
      <w:bookmarkStart w:id="16" w:name="OLE_LINK2"/>
      <w:bookmarkStart w:id="17" w:name="OLE_LINK1"/>
      <w:r>
        <w:rPr>
          <w:rFonts w:hint="eastAsia"/>
          <w:sz w:val="32"/>
          <w:szCs w:val="32"/>
        </w:rPr>
        <w:t>2022年</w:t>
      </w:r>
      <w:r w:rsidR="007D1FC0">
        <w:rPr>
          <w:rFonts w:hint="eastAsia"/>
          <w:sz w:val="32"/>
          <w:szCs w:val="32"/>
        </w:rPr>
        <w:t>8</w:t>
      </w:r>
      <w:r>
        <w:rPr>
          <w:rFonts w:hint="eastAsia"/>
          <w:sz w:val="32"/>
          <w:szCs w:val="32"/>
        </w:rPr>
        <w:t>月</w:t>
      </w:r>
    </w:p>
    <w:bookmarkEnd w:id="16"/>
    <w:bookmarkEnd w:id="17"/>
    <w:p w:rsidR="00D02DEA" w:rsidRDefault="00D02DEA">
      <w:pPr>
        <w:jc w:val="center"/>
      </w:pPr>
    </w:p>
    <w:p w:rsidR="00D02DEA" w:rsidRDefault="00DC69CA">
      <w:pPr>
        <w:jc w:val="center"/>
        <w:rPr>
          <w:b/>
          <w:bCs/>
          <w:sz w:val="36"/>
          <w:szCs w:val="36"/>
        </w:rPr>
      </w:pPr>
      <w:r>
        <w:br w:type="page"/>
      </w:r>
      <w:r>
        <w:rPr>
          <w:rFonts w:hint="eastAsia"/>
          <w:b/>
          <w:bCs/>
          <w:sz w:val="36"/>
          <w:szCs w:val="36"/>
        </w:rPr>
        <w:lastRenderedPageBreak/>
        <w:t>目</w:t>
      </w:r>
      <w:r>
        <w:rPr>
          <w:rFonts w:hint="eastAsia"/>
          <w:b/>
          <w:bCs/>
          <w:sz w:val="36"/>
          <w:szCs w:val="36"/>
        </w:rPr>
        <w:t xml:space="preserve">    </w:t>
      </w:r>
      <w:r>
        <w:rPr>
          <w:rFonts w:hint="eastAsia"/>
          <w:b/>
          <w:bCs/>
          <w:sz w:val="36"/>
          <w:szCs w:val="36"/>
        </w:rPr>
        <w:t>录</w:t>
      </w:r>
    </w:p>
    <w:p w:rsidR="00D02DEA" w:rsidRDefault="00D02DEA">
      <w:pPr>
        <w:pStyle w:val="ab"/>
        <w:spacing w:line="360" w:lineRule="exact"/>
        <w:ind w:leftChars="398" w:left="836" w:firstLineChars="597" w:firstLine="1918"/>
        <w:jc w:val="both"/>
        <w:rPr>
          <w:b/>
          <w:bCs/>
          <w:sz w:val="32"/>
          <w:szCs w:val="32"/>
        </w:rPr>
      </w:pPr>
    </w:p>
    <w:p w:rsidR="00D02DEA" w:rsidRDefault="00D02DEA"/>
    <w:p w:rsidR="00D02DEA" w:rsidRDefault="00DC69CA">
      <w:pPr>
        <w:spacing w:line="900" w:lineRule="exact"/>
        <w:rPr>
          <w:b/>
          <w:sz w:val="32"/>
          <w:szCs w:val="32"/>
        </w:rPr>
      </w:pPr>
      <w:r>
        <w:rPr>
          <w:rFonts w:hint="eastAsia"/>
          <w:b/>
          <w:sz w:val="32"/>
          <w:szCs w:val="32"/>
        </w:rPr>
        <w:t>第一部分</w:t>
      </w:r>
      <w:r>
        <w:rPr>
          <w:rFonts w:hint="eastAsia"/>
          <w:b/>
          <w:sz w:val="32"/>
          <w:szCs w:val="32"/>
        </w:rPr>
        <w:t xml:space="preserve">       </w:t>
      </w:r>
      <w:r>
        <w:rPr>
          <w:rFonts w:hint="eastAsia"/>
          <w:b/>
          <w:sz w:val="32"/>
          <w:szCs w:val="32"/>
        </w:rPr>
        <w:t>竞争性磋商采购邀请函</w:t>
      </w:r>
    </w:p>
    <w:p w:rsidR="00D02DEA" w:rsidRDefault="00DC69CA">
      <w:pPr>
        <w:spacing w:line="900" w:lineRule="exact"/>
        <w:outlineLvl w:val="0"/>
        <w:rPr>
          <w:b/>
          <w:sz w:val="32"/>
          <w:szCs w:val="32"/>
        </w:rPr>
      </w:pPr>
      <w:r>
        <w:rPr>
          <w:rFonts w:hint="eastAsia"/>
          <w:b/>
          <w:sz w:val="32"/>
          <w:szCs w:val="32"/>
        </w:rPr>
        <w:t xml:space="preserve">第二部分　</w:t>
      </w:r>
      <w:r>
        <w:rPr>
          <w:rFonts w:hint="eastAsia"/>
          <w:b/>
          <w:sz w:val="32"/>
          <w:szCs w:val="32"/>
        </w:rPr>
        <w:t xml:space="preserve">     </w:t>
      </w:r>
      <w:r>
        <w:rPr>
          <w:rFonts w:hint="eastAsia"/>
          <w:b/>
          <w:sz w:val="32"/>
          <w:szCs w:val="32"/>
        </w:rPr>
        <w:t>竞争性磋商项目需求</w:t>
      </w:r>
    </w:p>
    <w:p w:rsidR="00D02DEA" w:rsidRDefault="00DC69CA">
      <w:pPr>
        <w:tabs>
          <w:tab w:val="left" w:pos="720"/>
          <w:tab w:val="left" w:pos="1260"/>
          <w:tab w:val="left" w:pos="2160"/>
          <w:tab w:val="left" w:pos="2880"/>
          <w:tab w:val="left" w:pos="3600"/>
          <w:tab w:val="left" w:pos="4320"/>
          <w:tab w:val="left" w:pos="5040"/>
          <w:tab w:val="left" w:pos="5760"/>
        </w:tabs>
        <w:autoSpaceDE w:val="0"/>
        <w:autoSpaceDN w:val="0"/>
        <w:adjustRightInd w:val="0"/>
        <w:spacing w:line="900" w:lineRule="exact"/>
        <w:ind w:rightChars="123" w:right="258"/>
        <w:rPr>
          <w:b/>
          <w:sz w:val="32"/>
          <w:szCs w:val="32"/>
        </w:rPr>
      </w:pPr>
      <w:r>
        <w:rPr>
          <w:rFonts w:hint="eastAsia"/>
          <w:b/>
          <w:sz w:val="32"/>
          <w:szCs w:val="32"/>
        </w:rPr>
        <w:t>第三部分</w:t>
      </w:r>
      <w:r>
        <w:rPr>
          <w:b/>
          <w:sz w:val="32"/>
          <w:szCs w:val="32"/>
        </w:rPr>
        <w:t xml:space="preserve">    </w:t>
      </w:r>
      <w:r>
        <w:rPr>
          <w:rFonts w:hint="eastAsia"/>
          <w:b/>
          <w:sz w:val="32"/>
          <w:szCs w:val="32"/>
        </w:rPr>
        <w:t xml:space="preserve">   </w:t>
      </w:r>
      <w:r>
        <w:rPr>
          <w:rFonts w:hint="eastAsia"/>
          <w:b/>
          <w:sz w:val="32"/>
          <w:szCs w:val="32"/>
        </w:rPr>
        <w:t>供应商须知</w:t>
      </w:r>
    </w:p>
    <w:p w:rsidR="00D02DEA" w:rsidRDefault="00DC69CA">
      <w:pPr>
        <w:spacing w:line="900" w:lineRule="exact"/>
        <w:rPr>
          <w:b/>
          <w:sz w:val="32"/>
          <w:szCs w:val="32"/>
        </w:rPr>
      </w:pPr>
      <w:r>
        <w:rPr>
          <w:rFonts w:hint="eastAsia"/>
          <w:b/>
          <w:sz w:val="32"/>
          <w:szCs w:val="32"/>
        </w:rPr>
        <w:t>第四部分</w:t>
      </w:r>
      <w:r>
        <w:rPr>
          <w:rFonts w:hint="eastAsia"/>
          <w:b/>
          <w:sz w:val="32"/>
          <w:szCs w:val="32"/>
        </w:rPr>
        <w:t xml:space="preserve">       </w:t>
      </w:r>
      <w:r>
        <w:rPr>
          <w:rFonts w:hint="eastAsia"/>
          <w:b/>
          <w:sz w:val="32"/>
          <w:szCs w:val="32"/>
        </w:rPr>
        <w:t>评审办法</w:t>
      </w:r>
    </w:p>
    <w:p w:rsidR="00D02DEA" w:rsidRDefault="00DC69CA">
      <w:pPr>
        <w:spacing w:line="900" w:lineRule="exact"/>
        <w:rPr>
          <w:b/>
          <w:sz w:val="32"/>
          <w:szCs w:val="32"/>
        </w:rPr>
      </w:pPr>
      <w:r>
        <w:rPr>
          <w:rFonts w:hint="eastAsia"/>
          <w:b/>
          <w:sz w:val="32"/>
          <w:szCs w:val="32"/>
        </w:rPr>
        <w:t>第五部分</w:t>
      </w:r>
      <w:r>
        <w:rPr>
          <w:rFonts w:hint="eastAsia"/>
          <w:b/>
          <w:sz w:val="32"/>
          <w:szCs w:val="32"/>
        </w:rPr>
        <w:t xml:space="preserve">       </w:t>
      </w:r>
      <w:r>
        <w:rPr>
          <w:rFonts w:hint="eastAsia"/>
          <w:b/>
          <w:sz w:val="32"/>
          <w:szCs w:val="32"/>
        </w:rPr>
        <w:t>合同条款格式</w:t>
      </w:r>
    </w:p>
    <w:p w:rsidR="00D02DEA" w:rsidRDefault="00DC69CA">
      <w:pPr>
        <w:spacing w:line="900" w:lineRule="exact"/>
        <w:rPr>
          <w:b/>
          <w:sz w:val="32"/>
          <w:szCs w:val="32"/>
        </w:rPr>
      </w:pPr>
      <w:r>
        <w:rPr>
          <w:rFonts w:hint="eastAsia"/>
          <w:b/>
          <w:sz w:val="32"/>
          <w:szCs w:val="32"/>
        </w:rPr>
        <w:t>第六部分</w:t>
      </w:r>
      <w:r>
        <w:rPr>
          <w:rFonts w:hint="eastAsia"/>
          <w:b/>
          <w:sz w:val="32"/>
          <w:szCs w:val="32"/>
        </w:rPr>
        <w:t xml:space="preserve">       </w:t>
      </w:r>
      <w:r>
        <w:rPr>
          <w:rFonts w:hint="eastAsia"/>
          <w:b/>
          <w:sz w:val="32"/>
          <w:szCs w:val="32"/>
        </w:rPr>
        <w:t>响应文件格式</w:t>
      </w:r>
    </w:p>
    <w:p w:rsidR="00D02DEA" w:rsidRDefault="00D02DEA">
      <w:pPr>
        <w:pStyle w:val="ab"/>
        <w:spacing w:line="360" w:lineRule="exact"/>
        <w:ind w:leftChars="398" w:left="836" w:firstLineChars="597" w:firstLine="1918"/>
        <w:jc w:val="both"/>
        <w:rPr>
          <w:b/>
          <w:bCs/>
          <w:sz w:val="32"/>
          <w:szCs w:val="32"/>
        </w:rPr>
      </w:pPr>
    </w:p>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D02DEA" w:rsidRDefault="00DC69CA">
      <w:pPr>
        <w:pStyle w:val="16"/>
        <w:spacing w:line="360" w:lineRule="exact"/>
        <w:ind w:leftChars="397" w:left="834" w:firstLineChars="248" w:firstLine="797"/>
        <w:jc w:val="both"/>
      </w:pPr>
      <w:r>
        <w:rPr>
          <w:rFonts w:hint="eastAsia"/>
          <w:b/>
          <w:bCs/>
          <w:sz w:val="32"/>
          <w:szCs w:val="32"/>
        </w:rPr>
        <w:lastRenderedPageBreak/>
        <w:t xml:space="preserve">第一部分　</w:t>
      </w:r>
      <w:r>
        <w:rPr>
          <w:rFonts w:hint="eastAsia"/>
          <w:b/>
          <w:sz w:val="32"/>
          <w:szCs w:val="32"/>
        </w:rPr>
        <w:t>竞争性磋商采购邀请函</w:t>
      </w:r>
    </w:p>
    <w:p w:rsidR="00D02DEA" w:rsidRDefault="00DC69CA">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项目概况</w:t>
      </w:r>
    </w:p>
    <w:p w:rsidR="00D02DEA" w:rsidRDefault="007D1FC0">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2022年海南省教育督导评估项目</w:t>
      </w:r>
      <w:r w:rsidR="00DC69CA">
        <w:rPr>
          <w:rFonts w:ascii="宋体" w:hAnsi="宋体" w:cs="宋体" w:hint="eastAsia"/>
          <w:kern w:val="0"/>
          <w:sz w:val="24"/>
        </w:rPr>
        <w:t>的潜在供应商应在</w:t>
      </w:r>
      <w:r w:rsidR="00DC69CA">
        <w:rPr>
          <w:rFonts w:ascii="宋体" w:hAnsi="宋体" w:cs="宋体" w:hint="eastAsia"/>
          <w:kern w:val="0"/>
          <w:sz w:val="24"/>
          <w:u w:val="single"/>
        </w:rPr>
        <w:t>（海南省海口市蓝天路2-8号、海南省教学仪器设备招标中心）</w:t>
      </w:r>
      <w:r w:rsidR="00DC69CA">
        <w:rPr>
          <w:rFonts w:ascii="宋体" w:hAnsi="宋体" w:cs="宋体" w:hint="eastAsia"/>
          <w:kern w:val="0"/>
          <w:sz w:val="24"/>
        </w:rPr>
        <w:t>获取采购文件，并于</w:t>
      </w:r>
      <w:r w:rsidR="00DC69CA">
        <w:rPr>
          <w:rFonts w:ascii="宋体" w:hAnsi="宋体" w:cs="宋体" w:hint="eastAsia"/>
          <w:kern w:val="0"/>
          <w:sz w:val="24"/>
          <w:highlight w:val="yellow"/>
          <w:u w:val="single"/>
        </w:rPr>
        <w:t>2022年</w:t>
      </w:r>
      <w:r w:rsidR="00F8500B">
        <w:rPr>
          <w:rFonts w:ascii="宋体" w:hAnsi="宋体" w:cs="宋体" w:hint="eastAsia"/>
          <w:kern w:val="0"/>
          <w:sz w:val="24"/>
          <w:highlight w:val="yellow"/>
          <w:u w:val="single"/>
        </w:rPr>
        <w:t>9</w:t>
      </w:r>
      <w:r w:rsidR="00DC69CA">
        <w:rPr>
          <w:rFonts w:ascii="宋体" w:hAnsi="宋体" w:cs="宋体" w:hint="eastAsia"/>
          <w:kern w:val="0"/>
          <w:sz w:val="24"/>
          <w:highlight w:val="yellow"/>
          <w:u w:val="single"/>
        </w:rPr>
        <w:t>月</w:t>
      </w:r>
      <w:r w:rsidR="003C54FA">
        <w:rPr>
          <w:rFonts w:ascii="宋体" w:hAnsi="宋体" w:cs="宋体" w:hint="eastAsia"/>
          <w:kern w:val="0"/>
          <w:sz w:val="24"/>
          <w:highlight w:val="yellow"/>
          <w:u w:val="single"/>
        </w:rPr>
        <w:t>13日</w:t>
      </w:r>
      <w:r w:rsidR="0025290D">
        <w:rPr>
          <w:rFonts w:ascii="宋体" w:hAnsi="宋体" w:cs="宋体" w:hint="eastAsia"/>
          <w:kern w:val="0"/>
          <w:sz w:val="24"/>
          <w:highlight w:val="yellow"/>
          <w:u w:val="single"/>
        </w:rPr>
        <w:t>08</w:t>
      </w:r>
      <w:r w:rsidR="00DC69CA">
        <w:rPr>
          <w:rFonts w:ascii="宋体" w:hAnsi="宋体" w:cs="宋体" w:hint="eastAsia"/>
          <w:kern w:val="0"/>
          <w:sz w:val="24"/>
          <w:highlight w:val="yellow"/>
          <w:u w:val="single"/>
        </w:rPr>
        <w:t>点</w:t>
      </w:r>
      <w:r w:rsidR="0025290D">
        <w:rPr>
          <w:rFonts w:ascii="宋体" w:hAnsi="宋体" w:cs="宋体" w:hint="eastAsia"/>
          <w:kern w:val="0"/>
          <w:sz w:val="24"/>
          <w:highlight w:val="yellow"/>
          <w:u w:val="single"/>
        </w:rPr>
        <w:t>3</w:t>
      </w:r>
      <w:r w:rsidR="00DC69CA">
        <w:rPr>
          <w:rFonts w:ascii="宋体" w:hAnsi="宋体" w:cs="宋体" w:hint="eastAsia"/>
          <w:kern w:val="0"/>
          <w:sz w:val="24"/>
          <w:highlight w:val="yellow"/>
          <w:u w:val="single"/>
        </w:rPr>
        <w:t>0分（北京时间）</w:t>
      </w:r>
      <w:r w:rsidR="00DC69CA">
        <w:rPr>
          <w:rFonts w:ascii="宋体" w:hAnsi="宋体" w:cs="宋体" w:hint="eastAsia"/>
          <w:kern w:val="0"/>
          <w:sz w:val="24"/>
        </w:rPr>
        <w:t>前提交响应</w:t>
      </w:r>
      <w:r w:rsidR="00DC69CA">
        <w:rPr>
          <w:rFonts w:ascii="宋体" w:hAnsi="宋体" w:cs="宋体"/>
          <w:kern w:val="0"/>
          <w:sz w:val="24"/>
        </w:rPr>
        <w:t>文件</w:t>
      </w:r>
      <w:r w:rsidR="00DC69CA">
        <w:rPr>
          <w:rFonts w:ascii="宋体" w:hAnsi="宋体" w:cs="宋体" w:hint="eastAsia"/>
          <w:kern w:val="0"/>
          <w:sz w:val="24"/>
        </w:rPr>
        <w:t>。</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8" w:name="_Toc28359089"/>
      <w:bookmarkStart w:id="19" w:name="_Toc28359012"/>
      <w:bookmarkStart w:id="20" w:name="_Toc35393798"/>
      <w:bookmarkStart w:id="21" w:name="_Toc35393629"/>
      <w:r>
        <w:rPr>
          <w:rFonts w:ascii="宋体" w:hAnsi="宋体" w:cs="宋体" w:hint="eastAsia"/>
          <w:b/>
          <w:kern w:val="0"/>
          <w:sz w:val="24"/>
        </w:rPr>
        <w:t>一、项目基本情况</w:t>
      </w:r>
      <w:bookmarkEnd w:id="18"/>
      <w:bookmarkEnd w:id="19"/>
      <w:bookmarkEnd w:id="20"/>
      <w:bookmarkEnd w:id="21"/>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项目编号：</w:t>
      </w:r>
      <w:r w:rsidR="00330FF5">
        <w:rPr>
          <w:rFonts w:ascii="宋体" w:hAnsi="宋体" w:cs="宋体"/>
          <w:kern w:val="0"/>
          <w:sz w:val="24"/>
        </w:rPr>
        <w:t>HNJY2022-5-3</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项目名称：</w:t>
      </w:r>
      <w:r w:rsidR="007D1FC0">
        <w:rPr>
          <w:rFonts w:ascii="宋体" w:hAnsi="宋体" w:cs="宋体" w:hint="eastAsia"/>
          <w:kern w:val="0"/>
          <w:sz w:val="24"/>
        </w:rPr>
        <w:t>2022年海南省教育督导评估项目</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采购方式：竞争性磋商 </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预算金额：</w:t>
      </w:r>
      <w:r w:rsidR="007D1FC0">
        <w:rPr>
          <w:rFonts w:ascii="宋体" w:hAnsi="宋体" w:cs="宋体" w:hint="eastAsia"/>
          <w:kern w:val="0"/>
          <w:sz w:val="24"/>
        </w:rPr>
        <w:t>146</w:t>
      </w:r>
      <w:r w:rsidR="00D7702C" w:rsidRPr="00CB1475">
        <w:rPr>
          <w:rFonts w:ascii="宋体" w:hAnsi="宋体" w:cs="宋体" w:hint="eastAsia"/>
          <w:kern w:val="0"/>
          <w:sz w:val="24"/>
        </w:rPr>
        <w:t>万元</w:t>
      </w:r>
      <w:r>
        <w:rPr>
          <w:rFonts w:ascii="宋体" w:hAnsi="宋体" w:cs="宋体" w:hint="eastAsia"/>
          <w:kern w:val="0"/>
          <w:sz w:val="24"/>
        </w:rPr>
        <w:t>。</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最高限价：</w:t>
      </w:r>
      <w:r w:rsidR="007D1FC0">
        <w:rPr>
          <w:rFonts w:ascii="宋体" w:hAnsi="宋体" w:cs="宋体" w:hint="eastAsia"/>
          <w:kern w:val="0"/>
          <w:sz w:val="24"/>
        </w:rPr>
        <w:t>146</w:t>
      </w:r>
      <w:r w:rsidR="007D1FC0" w:rsidRPr="00CB1475">
        <w:rPr>
          <w:rFonts w:ascii="宋体" w:hAnsi="宋体" w:cs="宋体" w:hint="eastAsia"/>
          <w:kern w:val="0"/>
          <w:sz w:val="24"/>
        </w:rPr>
        <w:t>万元</w:t>
      </w:r>
      <w:r>
        <w:rPr>
          <w:rFonts w:ascii="宋体" w:hAnsi="宋体" w:cs="宋体" w:hint="eastAsia"/>
          <w:kern w:val="0"/>
          <w:sz w:val="24"/>
        </w:rPr>
        <w:t>。</w:t>
      </w:r>
    </w:p>
    <w:p w:rsidR="00D02DEA" w:rsidRDefault="007D1FC0">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采购需求：</w:t>
      </w:r>
      <w:r w:rsidR="00DC69CA">
        <w:rPr>
          <w:rFonts w:ascii="宋体" w:hAnsi="宋体" w:cs="宋体" w:hint="eastAsia"/>
          <w:kern w:val="0"/>
          <w:sz w:val="24"/>
        </w:rPr>
        <w:t>服务一项。</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合同履行期限：</w:t>
      </w:r>
      <w:r w:rsidR="007D1FC0">
        <w:rPr>
          <w:rFonts w:ascii="宋体" w:hAnsi="宋体" w:hint="eastAsia"/>
          <w:sz w:val="24"/>
        </w:rPr>
        <w:t>督导</w:t>
      </w:r>
      <w:r w:rsidR="007D1FC0" w:rsidRPr="002D6337">
        <w:rPr>
          <w:rFonts w:ascii="宋体" w:hAnsi="宋体" w:hint="eastAsia"/>
          <w:sz w:val="24"/>
        </w:rPr>
        <w:t>评估时间不得超过</w:t>
      </w:r>
      <w:r w:rsidR="007D1FC0">
        <w:rPr>
          <w:rFonts w:ascii="宋体" w:hAnsi="宋体" w:hint="eastAsia"/>
          <w:sz w:val="24"/>
        </w:rPr>
        <w:t>202</w:t>
      </w:r>
      <w:r w:rsidR="00FA376E">
        <w:rPr>
          <w:rFonts w:ascii="宋体" w:hAnsi="宋体" w:hint="eastAsia"/>
          <w:sz w:val="24"/>
        </w:rPr>
        <w:t>3</w:t>
      </w:r>
      <w:r w:rsidR="007D1FC0">
        <w:rPr>
          <w:rFonts w:ascii="宋体" w:hAnsi="宋体" w:hint="eastAsia"/>
          <w:sz w:val="24"/>
        </w:rPr>
        <w:t>年</w:t>
      </w:r>
      <w:r w:rsidR="00FA376E">
        <w:rPr>
          <w:rFonts w:ascii="宋体" w:hAnsi="宋体" w:hint="eastAsia"/>
          <w:sz w:val="24"/>
        </w:rPr>
        <w:t>1</w:t>
      </w:r>
      <w:r w:rsidR="007D1FC0">
        <w:rPr>
          <w:rFonts w:ascii="宋体" w:hAnsi="宋体" w:hint="eastAsia"/>
          <w:sz w:val="24"/>
        </w:rPr>
        <w:t>月31日</w:t>
      </w:r>
      <w:r w:rsidR="00D7702C">
        <w:rPr>
          <w:rFonts w:ascii="宋体" w:hAnsi="宋体" w:cs="宋体" w:hint="eastAsia"/>
          <w:kern w:val="0"/>
          <w:sz w:val="24"/>
        </w:rPr>
        <w:t>。</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本项目不接受联合体。</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22" w:name="_Toc28359013"/>
      <w:bookmarkStart w:id="23" w:name="_Toc28359090"/>
      <w:bookmarkStart w:id="24" w:name="_Toc35393630"/>
      <w:bookmarkStart w:id="25" w:name="_Toc35393799"/>
      <w:r>
        <w:rPr>
          <w:rFonts w:ascii="宋体" w:hAnsi="宋体" w:cs="宋体" w:hint="eastAsia"/>
          <w:b/>
          <w:kern w:val="0"/>
          <w:sz w:val="24"/>
        </w:rPr>
        <w:t>二、申请人的资格要求：</w:t>
      </w:r>
      <w:bookmarkEnd w:id="22"/>
      <w:bookmarkEnd w:id="23"/>
      <w:bookmarkEnd w:id="24"/>
      <w:bookmarkEnd w:id="25"/>
    </w:p>
    <w:p w:rsidR="00D02DEA" w:rsidRDefault="00DC69CA">
      <w:pPr>
        <w:adjustRightInd w:val="0"/>
        <w:snapToGrid w:val="0"/>
        <w:spacing w:line="360" w:lineRule="auto"/>
        <w:ind w:firstLineChars="200" w:firstLine="480"/>
        <w:rPr>
          <w:rFonts w:ascii="宋体" w:hAnsi="宋体" w:cs="宋体"/>
          <w:kern w:val="0"/>
          <w:sz w:val="24"/>
        </w:rPr>
      </w:pPr>
      <w:bookmarkStart w:id="26" w:name="_Toc28359091"/>
      <w:bookmarkStart w:id="27" w:name="_Toc28359014"/>
      <w:r>
        <w:rPr>
          <w:rFonts w:ascii="宋体" w:hAnsi="宋体" w:cs="宋体" w:hint="eastAsia"/>
          <w:kern w:val="0"/>
          <w:sz w:val="24"/>
        </w:rPr>
        <w:t>1.满足《中华人民共和国政府采购法》第二十二条规定；</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.落实政府采购政策需满足的资格要求：无</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3.本项目的特定资格要求：</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3.1.</w:t>
      </w:r>
      <w:r>
        <w:rPr>
          <w:rFonts w:ascii="宋体" w:hAnsi="宋体" w:cs="宋体"/>
          <w:kern w:val="0"/>
          <w:sz w:val="24"/>
        </w:rPr>
        <w:t>提供</w:t>
      </w:r>
      <w:r>
        <w:rPr>
          <w:rFonts w:ascii="宋体" w:hAnsi="宋体" w:cs="宋体" w:hint="eastAsia"/>
          <w:kern w:val="0"/>
          <w:sz w:val="24"/>
        </w:rPr>
        <w:t>2022年任意一个月</w:t>
      </w:r>
      <w:r>
        <w:rPr>
          <w:rFonts w:ascii="宋体" w:hAnsi="宋体" w:cs="宋体"/>
          <w:kern w:val="0"/>
          <w:sz w:val="24"/>
        </w:rPr>
        <w:t>的社会保障资金缴纳证明（社保缴费单或银行付款单复印件加盖公章）和依法缴纳税收的证明复印件（须加盖公章</w:t>
      </w:r>
      <w:r>
        <w:rPr>
          <w:rFonts w:ascii="宋体" w:hAnsi="宋体" w:cs="宋体" w:hint="eastAsia"/>
          <w:kern w:val="0"/>
          <w:sz w:val="24"/>
        </w:rPr>
        <w:t>，无税收月份打印零申报表</w:t>
      </w:r>
      <w:r>
        <w:rPr>
          <w:rFonts w:ascii="宋体" w:hAnsi="宋体" w:cs="宋体"/>
          <w:kern w:val="0"/>
          <w:sz w:val="24"/>
        </w:rPr>
        <w:t>）；</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3.2. 参加本次政府采购活动前三年内，在经营活动中没有重大违法记录（</w:t>
      </w:r>
      <w:r>
        <w:rPr>
          <w:rFonts w:ascii="宋体" w:hAnsi="宋体" w:cs="宋体"/>
          <w:kern w:val="0"/>
          <w:sz w:val="24"/>
        </w:rPr>
        <w:t>成立不足三年的从成立之日起计算</w:t>
      </w:r>
      <w:r>
        <w:rPr>
          <w:rFonts w:ascii="宋体" w:hAnsi="宋体" w:cs="宋体" w:hint="eastAsia"/>
          <w:kern w:val="0"/>
          <w:sz w:val="24"/>
        </w:rPr>
        <w:t>，提供声明）</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3.3.投标人投标时提供“国家企业信用信息公示系统”网站（</w:t>
      </w:r>
      <w:r>
        <w:rPr>
          <w:rFonts w:ascii="宋体" w:hAnsi="宋体" w:cs="宋体"/>
          <w:kern w:val="0"/>
          <w:sz w:val="24"/>
        </w:rPr>
        <w:t>http://www.gsxt.gov.cn/index.html</w:t>
      </w:r>
      <w:r>
        <w:rPr>
          <w:rFonts w:ascii="宋体" w:hAnsi="宋体" w:cs="宋体" w:hint="eastAsia"/>
          <w:kern w:val="0"/>
          <w:sz w:val="24"/>
        </w:rPr>
        <w:t>）基础信息中的“股东及出资信息”和“主要人员信息”。（提供信息查询结果界面截图，加盖投标人公章）；</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3.4.投标时提供本项目投标被授权人近期任意一个月在投标人处缴纳的</w:t>
      </w:r>
      <w:proofErr w:type="gramStart"/>
      <w:r>
        <w:rPr>
          <w:rFonts w:ascii="宋体" w:hAnsi="宋体" w:cs="宋体" w:hint="eastAsia"/>
          <w:kern w:val="0"/>
          <w:sz w:val="24"/>
        </w:rPr>
        <w:t>社保证明</w:t>
      </w:r>
      <w:proofErr w:type="gramEnd"/>
      <w:r>
        <w:rPr>
          <w:rFonts w:ascii="宋体" w:hAnsi="宋体" w:cs="宋体" w:hint="eastAsia"/>
          <w:kern w:val="0"/>
          <w:sz w:val="24"/>
        </w:rPr>
        <w:t>复印件；</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3.5. 提交供货承诺书：保证货源全新正品，保质保量，按时供货，否则按合同赔偿违约金，并自愿接受省财政部门的相关处罚；</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3.6.投标人承诺在本项目投标中与其他投标人无串通投标的情形，否则接受省财政部门的相关处罚及承担相应的</w:t>
      </w:r>
      <w:r>
        <w:rPr>
          <w:rFonts w:ascii="宋体" w:hAnsi="宋体" w:cs="宋体"/>
          <w:kern w:val="0"/>
          <w:sz w:val="24"/>
        </w:rPr>
        <w:t>法律责任</w:t>
      </w:r>
      <w:r>
        <w:rPr>
          <w:rFonts w:ascii="宋体" w:hAnsi="宋体" w:cs="宋体" w:hint="eastAsia"/>
          <w:kern w:val="0"/>
          <w:sz w:val="24"/>
        </w:rPr>
        <w:t>。</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lastRenderedPageBreak/>
        <w:t>3.7具有良好的商业信誉和健全的财务会计制度【提供2021年会计师事务所出具的财务审计报告或2022年以来任意一个季度的财务报表（资产负债表、损益表/利润表）】</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3.8具有履行合同所必需的设备和专业技术能力（提供承诺书）</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3.9</w:t>
      </w:r>
      <w:r>
        <w:rPr>
          <w:rFonts w:ascii="宋体" w:hAnsi="宋体" w:cs="宋体"/>
          <w:kern w:val="0"/>
          <w:sz w:val="24"/>
        </w:rPr>
        <w:t>参加政府采购活动前三年内，在经营活动中没有环保类行政处罚记录（成立不足三年的从成立之日起计算</w:t>
      </w:r>
      <w:r>
        <w:rPr>
          <w:rFonts w:ascii="宋体" w:hAnsi="宋体" w:cs="宋体" w:hint="eastAsia"/>
          <w:kern w:val="0"/>
          <w:sz w:val="24"/>
        </w:rPr>
        <w:t>，提供声明</w:t>
      </w:r>
      <w:r>
        <w:rPr>
          <w:rFonts w:ascii="宋体" w:hAnsi="宋体" w:cs="宋体"/>
          <w:kern w:val="0"/>
          <w:sz w:val="24"/>
        </w:rPr>
        <w:t>）</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3.10.必须购买采购文件，并提交投标保证金。</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28" w:name="_Toc35393631"/>
      <w:bookmarkStart w:id="29" w:name="_Toc35393800"/>
      <w:r>
        <w:rPr>
          <w:rFonts w:ascii="宋体" w:hAnsi="宋体" w:cs="宋体" w:hint="eastAsia"/>
          <w:b/>
          <w:kern w:val="0"/>
          <w:sz w:val="24"/>
        </w:rPr>
        <w:t>三、获取采购文件</w:t>
      </w:r>
      <w:bookmarkEnd w:id="26"/>
      <w:bookmarkEnd w:id="27"/>
      <w:bookmarkEnd w:id="28"/>
      <w:bookmarkEnd w:id="29"/>
    </w:p>
    <w:p w:rsidR="00D02DEA" w:rsidRDefault="00DC69CA">
      <w:pPr>
        <w:adjustRightInd w:val="0"/>
        <w:snapToGrid w:val="0"/>
        <w:spacing w:line="360" w:lineRule="auto"/>
        <w:ind w:firstLine="540"/>
        <w:rPr>
          <w:rFonts w:ascii="宋体" w:hAnsi="宋体" w:cs="宋体"/>
          <w:kern w:val="0"/>
          <w:sz w:val="24"/>
        </w:rPr>
      </w:pPr>
      <w:r>
        <w:rPr>
          <w:rFonts w:ascii="宋体" w:hAnsi="宋体" w:cs="宋体" w:hint="eastAsia"/>
          <w:kern w:val="0"/>
          <w:sz w:val="24"/>
        </w:rPr>
        <w:t>时间：2022年</w:t>
      </w:r>
      <w:r w:rsidR="003F688E">
        <w:rPr>
          <w:rFonts w:ascii="宋体" w:hAnsi="宋体" w:cs="宋体" w:hint="eastAsia"/>
          <w:kern w:val="0"/>
          <w:sz w:val="24"/>
        </w:rPr>
        <w:t>8</w:t>
      </w:r>
      <w:r>
        <w:rPr>
          <w:rFonts w:ascii="宋体" w:hAnsi="宋体" w:cs="宋体" w:hint="eastAsia"/>
          <w:kern w:val="0"/>
          <w:sz w:val="24"/>
        </w:rPr>
        <w:t>月</w:t>
      </w:r>
      <w:r w:rsidR="00F8500B">
        <w:rPr>
          <w:rFonts w:ascii="宋体" w:hAnsi="宋体" w:cs="宋体" w:hint="eastAsia"/>
          <w:kern w:val="0"/>
          <w:sz w:val="24"/>
        </w:rPr>
        <w:t>31</w:t>
      </w:r>
      <w:r>
        <w:rPr>
          <w:rFonts w:ascii="宋体" w:hAnsi="宋体" w:cs="宋体" w:hint="eastAsia"/>
          <w:kern w:val="0"/>
          <w:sz w:val="24"/>
        </w:rPr>
        <w:t>日至2022年</w:t>
      </w:r>
      <w:r w:rsidR="00F8500B">
        <w:rPr>
          <w:rFonts w:ascii="宋体" w:hAnsi="宋体" w:cs="宋体" w:hint="eastAsia"/>
          <w:kern w:val="0"/>
          <w:sz w:val="24"/>
        </w:rPr>
        <w:t>9</w:t>
      </w:r>
      <w:r>
        <w:rPr>
          <w:rFonts w:ascii="宋体" w:hAnsi="宋体" w:cs="宋体" w:hint="eastAsia"/>
          <w:kern w:val="0"/>
          <w:sz w:val="24"/>
        </w:rPr>
        <w:t>月</w:t>
      </w:r>
      <w:r w:rsidR="00F8500B">
        <w:rPr>
          <w:rFonts w:ascii="宋体" w:hAnsi="宋体" w:cs="宋体" w:hint="eastAsia"/>
          <w:kern w:val="0"/>
          <w:sz w:val="24"/>
        </w:rPr>
        <w:t>7</w:t>
      </w:r>
      <w:r>
        <w:rPr>
          <w:rFonts w:ascii="宋体" w:hAnsi="宋体" w:cs="宋体" w:hint="eastAsia"/>
          <w:kern w:val="0"/>
          <w:sz w:val="24"/>
        </w:rPr>
        <w:t>日，每天上午08:00至12:00　，下午14:30至17:30（</w:t>
      </w:r>
      <w:r w:rsidR="000F5703">
        <w:rPr>
          <w:rFonts w:ascii="宋体" w:hAnsi="宋体" w:cs="宋体" w:hint="eastAsia"/>
          <w:kern w:val="0"/>
          <w:sz w:val="24"/>
        </w:rPr>
        <w:t>公告期限为五个工作日</w:t>
      </w:r>
      <w:r w:rsidR="00BC4275">
        <w:rPr>
          <w:rFonts w:ascii="宋体" w:hAnsi="宋体" w:cs="宋体" w:hint="eastAsia"/>
          <w:kern w:val="0"/>
          <w:sz w:val="24"/>
        </w:rPr>
        <w:t>（</w:t>
      </w:r>
      <w:r>
        <w:rPr>
          <w:rFonts w:ascii="宋体" w:hAnsi="宋体" w:cs="宋体" w:hint="eastAsia"/>
          <w:kern w:val="0"/>
          <w:sz w:val="24"/>
        </w:rPr>
        <w:t>北京时间</w:t>
      </w:r>
      <w:r w:rsidR="00BC4275">
        <w:rPr>
          <w:rFonts w:ascii="宋体" w:hAnsi="宋体" w:cs="宋体" w:hint="eastAsia"/>
          <w:kern w:val="0"/>
          <w:sz w:val="24"/>
        </w:rPr>
        <w:t>）</w:t>
      </w:r>
      <w:r>
        <w:rPr>
          <w:rFonts w:ascii="宋体" w:hAnsi="宋体" w:cs="宋体" w:hint="eastAsia"/>
          <w:kern w:val="0"/>
          <w:sz w:val="24"/>
        </w:rPr>
        <w:t>，</w:t>
      </w:r>
      <w:r>
        <w:rPr>
          <w:rFonts w:ascii="宋体" w:hAnsi="宋体" w:cs="宋体"/>
          <w:kern w:val="0"/>
          <w:sz w:val="24"/>
        </w:rPr>
        <w:t>法定节假日</w:t>
      </w:r>
      <w:r>
        <w:rPr>
          <w:rFonts w:ascii="宋体" w:hAnsi="宋体" w:cs="宋体" w:hint="eastAsia"/>
          <w:kern w:val="0"/>
          <w:sz w:val="24"/>
        </w:rPr>
        <w:t>除外 ）</w:t>
      </w:r>
    </w:p>
    <w:p w:rsidR="00D02DEA" w:rsidRDefault="00DC69CA">
      <w:pPr>
        <w:adjustRightInd w:val="0"/>
        <w:snapToGrid w:val="0"/>
        <w:spacing w:line="360" w:lineRule="auto"/>
        <w:ind w:firstLine="540"/>
        <w:rPr>
          <w:rFonts w:ascii="宋体" w:hAnsi="宋体" w:cs="宋体"/>
          <w:kern w:val="0"/>
          <w:sz w:val="24"/>
        </w:rPr>
      </w:pPr>
      <w:r>
        <w:rPr>
          <w:rFonts w:ascii="宋体" w:hAnsi="宋体" w:cs="宋体" w:hint="eastAsia"/>
          <w:kern w:val="0"/>
          <w:sz w:val="24"/>
        </w:rPr>
        <w:t>地点：海南省海口市蓝天路2-8号</w:t>
      </w:r>
    </w:p>
    <w:p w:rsidR="00D02DEA" w:rsidRDefault="00DC69CA">
      <w:pPr>
        <w:adjustRightInd w:val="0"/>
        <w:snapToGrid w:val="0"/>
        <w:spacing w:line="360" w:lineRule="auto"/>
        <w:ind w:firstLine="540"/>
        <w:rPr>
          <w:rFonts w:ascii="宋体" w:hAnsi="宋体" w:cs="宋体"/>
          <w:kern w:val="0"/>
          <w:sz w:val="24"/>
        </w:rPr>
      </w:pPr>
      <w:r>
        <w:rPr>
          <w:rFonts w:ascii="宋体" w:hAnsi="宋体" w:cs="宋体" w:hint="eastAsia"/>
          <w:kern w:val="0"/>
          <w:sz w:val="24"/>
        </w:rPr>
        <w:t>方式：现场购买</w:t>
      </w:r>
    </w:p>
    <w:p w:rsidR="00D02DEA" w:rsidRDefault="00DC69CA">
      <w:pPr>
        <w:adjustRightInd w:val="0"/>
        <w:snapToGrid w:val="0"/>
        <w:spacing w:line="360" w:lineRule="auto"/>
        <w:ind w:firstLine="540"/>
        <w:rPr>
          <w:rFonts w:ascii="宋体" w:hAnsi="宋体" w:cs="宋体"/>
          <w:kern w:val="0"/>
          <w:sz w:val="24"/>
        </w:rPr>
      </w:pPr>
      <w:r>
        <w:rPr>
          <w:rFonts w:ascii="宋体" w:hAnsi="宋体" w:cs="宋体" w:hint="eastAsia"/>
          <w:kern w:val="0"/>
          <w:sz w:val="24"/>
        </w:rPr>
        <w:t>售价：200元每包</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30" w:name="_Toc35393801"/>
      <w:bookmarkStart w:id="31" w:name="_Toc35393632"/>
      <w:bookmarkStart w:id="32" w:name="_Toc28359015"/>
      <w:bookmarkStart w:id="33" w:name="_Toc28359092"/>
      <w:r>
        <w:rPr>
          <w:rFonts w:ascii="宋体" w:hAnsi="宋体" w:cs="宋体" w:hint="eastAsia"/>
          <w:b/>
          <w:kern w:val="0"/>
          <w:sz w:val="24"/>
        </w:rPr>
        <w:t>四、响应文件提交</w:t>
      </w:r>
      <w:bookmarkEnd w:id="30"/>
      <w:bookmarkEnd w:id="31"/>
      <w:bookmarkEnd w:id="32"/>
      <w:bookmarkEnd w:id="33"/>
    </w:p>
    <w:p w:rsidR="00D02DEA" w:rsidRDefault="00DC69CA">
      <w:pPr>
        <w:adjustRightInd w:val="0"/>
        <w:snapToGrid w:val="0"/>
        <w:spacing w:line="360" w:lineRule="auto"/>
        <w:ind w:firstLine="540"/>
        <w:rPr>
          <w:rFonts w:ascii="宋体" w:hAnsi="宋体" w:cs="宋体"/>
          <w:kern w:val="0"/>
          <w:sz w:val="24"/>
        </w:rPr>
      </w:pPr>
      <w:r>
        <w:rPr>
          <w:rFonts w:ascii="宋体" w:hAnsi="宋体" w:cs="宋体" w:hint="eastAsia"/>
          <w:kern w:val="0"/>
          <w:sz w:val="24"/>
        </w:rPr>
        <w:t>截止时间：2022年</w:t>
      </w:r>
      <w:r w:rsidR="003F688E">
        <w:rPr>
          <w:rFonts w:ascii="宋体" w:hAnsi="宋体" w:cs="宋体" w:hint="eastAsia"/>
          <w:kern w:val="0"/>
          <w:sz w:val="24"/>
        </w:rPr>
        <w:t>9</w:t>
      </w:r>
      <w:r>
        <w:rPr>
          <w:rFonts w:ascii="宋体" w:hAnsi="宋体" w:cs="宋体" w:hint="eastAsia"/>
          <w:kern w:val="0"/>
          <w:sz w:val="24"/>
        </w:rPr>
        <w:t>月</w:t>
      </w:r>
      <w:r w:rsidR="00F8500B">
        <w:rPr>
          <w:rFonts w:ascii="宋体" w:hAnsi="宋体" w:cs="宋体" w:hint="eastAsia"/>
          <w:kern w:val="0"/>
          <w:sz w:val="24"/>
        </w:rPr>
        <w:t>13</w:t>
      </w:r>
      <w:r>
        <w:rPr>
          <w:rFonts w:ascii="宋体" w:hAnsi="宋体" w:cs="宋体" w:hint="eastAsia"/>
          <w:kern w:val="0"/>
          <w:sz w:val="24"/>
        </w:rPr>
        <w:t>日</w:t>
      </w:r>
      <w:r w:rsidR="0025290D">
        <w:rPr>
          <w:rFonts w:ascii="宋体" w:hAnsi="宋体" w:cs="宋体" w:hint="eastAsia"/>
          <w:kern w:val="0"/>
          <w:sz w:val="24"/>
        </w:rPr>
        <w:t>8</w:t>
      </w:r>
      <w:r>
        <w:rPr>
          <w:rFonts w:ascii="宋体" w:hAnsi="宋体" w:cs="宋体" w:hint="eastAsia"/>
          <w:kern w:val="0"/>
          <w:sz w:val="24"/>
        </w:rPr>
        <w:t>点</w:t>
      </w:r>
      <w:r w:rsidR="0025290D">
        <w:rPr>
          <w:rFonts w:ascii="宋体" w:hAnsi="宋体" w:cs="宋体" w:hint="eastAsia"/>
          <w:kern w:val="0"/>
          <w:sz w:val="24"/>
        </w:rPr>
        <w:t>3</w:t>
      </w:r>
      <w:r>
        <w:rPr>
          <w:rFonts w:ascii="宋体" w:hAnsi="宋体" w:cs="宋体" w:hint="eastAsia"/>
          <w:kern w:val="0"/>
          <w:sz w:val="24"/>
        </w:rPr>
        <w:t>0分（北京时间）</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地点：海南省海口市蓝天路2-8号、海南省教学仪器设备招标中心会议室</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34" w:name="_Toc35393633"/>
      <w:bookmarkStart w:id="35" w:name="_Toc28359093"/>
      <w:bookmarkStart w:id="36" w:name="_Toc35393802"/>
      <w:bookmarkStart w:id="37" w:name="_Toc28359016"/>
      <w:r>
        <w:rPr>
          <w:rFonts w:ascii="宋体" w:hAnsi="宋体" w:cs="宋体" w:hint="eastAsia"/>
          <w:b/>
          <w:kern w:val="0"/>
          <w:sz w:val="24"/>
        </w:rPr>
        <w:t>五、开启</w:t>
      </w:r>
      <w:bookmarkEnd w:id="34"/>
      <w:bookmarkEnd w:id="35"/>
      <w:bookmarkEnd w:id="36"/>
      <w:bookmarkEnd w:id="37"/>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时间：</w:t>
      </w:r>
      <w:r w:rsidR="00A15DE9">
        <w:rPr>
          <w:rFonts w:ascii="宋体" w:hAnsi="宋体" w:cs="宋体" w:hint="eastAsia"/>
          <w:kern w:val="0"/>
          <w:sz w:val="24"/>
        </w:rPr>
        <w:t>2022年</w:t>
      </w:r>
      <w:r w:rsidR="003F688E">
        <w:rPr>
          <w:rFonts w:ascii="宋体" w:hAnsi="宋体" w:cs="宋体" w:hint="eastAsia"/>
          <w:kern w:val="0"/>
          <w:sz w:val="24"/>
        </w:rPr>
        <w:t>9</w:t>
      </w:r>
      <w:r w:rsidR="00A15DE9">
        <w:rPr>
          <w:rFonts w:ascii="宋体" w:hAnsi="宋体" w:cs="宋体" w:hint="eastAsia"/>
          <w:kern w:val="0"/>
          <w:sz w:val="24"/>
        </w:rPr>
        <w:t>月</w:t>
      </w:r>
      <w:r w:rsidR="00F8500B">
        <w:rPr>
          <w:rFonts w:ascii="宋体" w:hAnsi="宋体" w:cs="宋体" w:hint="eastAsia"/>
          <w:kern w:val="0"/>
          <w:sz w:val="24"/>
        </w:rPr>
        <w:t>13</w:t>
      </w:r>
      <w:r w:rsidR="00A15DE9">
        <w:rPr>
          <w:rFonts w:ascii="宋体" w:hAnsi="宋体" w:cs="宋体" w:hint="eastAsia"/>
          <w:kern w:val="0"/>
          <w:sz w:val="24"/>
        </w:rPr>
        <w:t>日</w:t>
      </w:r>
      <w:r w:rsidR="0025290D">
        <w:rPr>
          <w:rFonts w:ascii="宋体" w:hAnsi="宋体" w:cs="宋体" w:hint="eastAsia"/>
          <w:kern w:val="0"/>
          <w:sz w:val="24"/>
        </w:rPr>
        <w:t>8</w:t>
      </w:r>
      <w:r w:rsidR="00A15DE9">
        <w:rPr>
          <w:rFonts w:ascii="宋体" w:hAnsi="宋体" w:cs="宋体" w:hint="eastAsia"/>
          <w:kern w:val="0"/>
          <w:sz w:val="24"/>
        </w:rPr>
        <w:t>点</w:t>
      </w:r>
      <w:r w:rsidR="0025290D">
        <w:rPr>
          <w:rFonts w:ascii="宋体" w:hAnsi="宋体" w:cs="宋体" w:hint="eastAsia"/>
          <w:kern w:val="0"/>
          <w:sz w:val="24"/>
        </w:rPr>
        <w:t>3</w:t>
      </w:r>
      <w:r w:rsidR="00A15DE9">
        <w:rPr>
          <w:rFonts w:ascii="宋体" w:hAnsi="宋体" w:cs="宋体" w:hint="eastAsia"/>
          <w:kern w:val="0"/>
          <w:sz w:val="24"/>
        </w:rPr>
        <w:t>0分（北京时间）</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地点：海南省海口市蓝天路2-8号、海南省教学仪器设备招标中心会议室</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sz w:val="24"/>
        </w:rPr>
      </w:pPr>
      <w:bookmarkStart w:id="38" w:name="_Toc28359094"/>
      <w:bookmarkStart w:id="39" w:name="_Toc28359017"/>
      <w:bookmarkStart w:id="40" w:name="_Toc35393634"/>
      <w:bookmarkStart w:id="41" w:name="_Toc35393803"/>
      <w:r>
        <w:rPr>
          <w:rFonts w:ascii="宋体" w:hAnsi="宋体" w:cs="宋体" w:hint="eastAsia"/>
          <w:b/>
          <w:kern w:val="0"/>
          <w:sz w:val="24"/>
        </w:rPr>
        <w:t>六、</w:t>
      </w:r>
      <w:bookmarkStart w:id="42" w:name="_Toc35393635"/>
      <w:bookmarkStart w:id="43" w:name="_Toc35393804"/>
      <w:bookmarkEnd w:id="38"/>
      <w:bookmarkEnd w:id="39"/>
      <w:bookmarkEnd w:id="40"/>
      <w:bookmarkEnd w:id="41"/>
      <w:r>
        <w:rPr>
          <w:rFonts w:ascii="宋体" w:hAnsi="宋体" w:cs="宋体" w:hint="eastAsia"/>
          <w:sz w:val="24"/>
        </w:rPr>
        <w:t>其他补充事宜</w:t>
      </w:r>
      <w:bookmarkEnd w:id="42"/>
      <w:bookmarkEnd w:id="43"/>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1、标</w:t>
      </w:r>
      <w:r>
        <w:rPr>
          <w:rFonts w:ascii="宋体" w:hAnsi="宋体" w:cs="宋体"/>
          <w:sz w:val="24"/>
        </w:rPr>
        <w:t>书售后不退</w:t>
      </w:r>
      <w:r>
        <w:rPr>
          <w:rFonts w:ascii="宋体" w:hAnsi="宋体" w:cs="宋体" w:hint="eastAsia"/>
          <w:sz w:val="24"/>
        </w:rPr>
        <w:t>，</w:t>
      </w:r>
      <w:r>
        <w:rPr>
          <w:rFonts w:ascii="宋体" w:hAnsi="宋体" w:cs="宋体" w:hint="eastAsia"/>
          <w:kern w:val="0"/>
          <w:sz w:val="24"/>
        </w:rPr>
        <w:t>购买标书时需提供以下证明资料及备案：</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1</w:t>
      </w:r>
      <w:r>
        <w:rPr>
          <w:rFonts w:ascii="宋体" w:hAnsi="宋体" w:cs="宋体" w:hint="eastAsia"/>
          <w:kern w:val="0"/>
          <w:sz w:val="24"/>
        </w:rPr>
        <w:t>.1 营业执照复印件（加盖本单位公章）</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1</w:t>
      </w:r>
      <w:r>
        <w:rPr>
          <w:rFonts w:ascii="宋体" w:hAnsi="宋体" w:cs="宋体" w:hint="eastAsia"/>
          <w:kern w:val="0"/>
          <w:sz w:val="24"/>
        </w:rPr>
        <w:t>.2 法人委托书（加盖本单位公章）</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1</w:t>
      </w:r>
      <w:r>
        <w:rPr>
          <w:rFonts w:ascii="宋体" w:hAnsi="宋体" w:cs="宋体" w:hint="eastAsia"/>
          <w:kern w:val="0"/>
          <w:sz w:val="24"/>
        </w:rPr>
        <w:t>.3 委托人身份证复印件（加盖本单位公章）</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2、</w:t>
      </w:r>
      <w:r>
        <w:rPr>
          <w:rFonts w:ascii="宋体" w:hAnsi="宋体" w:cs="宋体" w:hint="eastAsia"/>
          <w:kern w:val="0"/>
          <w:sz w:val="24"/>
        </w:rPr>
        <w:t>购买采购文件银行帐户与</w:t>
      </w:r>
      <w:r w:rsidR="001A5E11">
        <w:rPr>
          <w:rFonts w:ascii="宋体" w:hAnsi="宋体" w:cs="宋体" w:hint="eastAsia"/>
          <w:kern w:val="0"/>
          <w:sz w:val="24"/>
        </w:rPr>
        <w:t>递</w:t>
      </w:r>
      <w:r>
        <w:rPr>
          <w:rFonts w:ascii="宋体" w:hAnsi="宋体" w:cs="宋体" w:hint="eastAsia"/>
          <w:kern w:val="0"/>
          <w:sz w:val="24"/>
        </w:rPr>
        <w:t>交响应保证金银行帐户：</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单位名称：海南省教学仪器设备招标中心</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开户银行：中国银行海口美舍河支行  </w:t>
      </w:r>
      <w:r>
        <w:rPr>
          <w:rFonts w:ascii="宋体" w:hAnsi="宋体" w:cs="宋体" w:hint="eastAsia"/>
          <w:b/>
          <w:kern w:val="0"/>
          <w:sz w:val="24"/>
        </w:rPr>
        <w:t xml:space="preserve">      </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银行帐号：266255028427</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响应保证金在递交响应文件截至时间之前到达采购代理机构帐户上。</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财务联系电话：0898-66757906</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3、供应商应准备一份正本和三份副本，并在每一份“响应文件”上要明确注明“正本”或“副本”字样。</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lastRenderedPageBreak/>
        <w:t>4、供应商应将“响应文件”胶装成册。为了方便开标、评标，供应商应将“响应文件”的 “正本”的“开标一览表和规格响应表”（以包为单位）单独密封于一小信封内，并在该信封上标明“开标一览表”等字样，然后再装入“响应文件”正本的密封袋中。</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5、采购人不接受有任何选择的报价。</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6、采购信息查询：海南省教学仪器设备招标中心http://www.hainjy.com/</w:t>
      </w:r>
    </w:p>
    <w:p w:rsidR="00D02DEA" w:rsidRDefault="00DC69CA">
      <w:pPr>
        <w:adjustRightInd w:val="0"/>
        <w:snapToGrid w:val="0"/>
        <w:spacing w:line="360" w:lineRule="auto"/>
        <w:ind w:firstLineChars="200" w:firstLine="482"/>
        <w:rPr>
          <w:rFonts w:ascii="宋体" w:hAnsi="宋体" w:cs="宋体"/>
          <w:b/>
          <w:kern w:val="0"/>
          <w:sz w:val="24"/>
        </w:rPr>
      </w:pPr>
      <w:r>
        <w:rPr>
          <w:rFonts w:ascii="宋体" w:hAnsi="宋体" w:cs="宋体" w:hint="eastAsia"/>
          <w:b/>
          <w:kern w:val="0"/>
          <w:sz w:val="24"/>
        </w:rPr>
        <w:t>重要提示：</w:t>
      </w:r>
      <w:r>
        <w:rPr>
          <w:rFonts w:ascii="宋体" w:hAnsi="宋体" w:cs="宋体"/>
          <w:b/>
          <w:kern w:val="0"/>
          <w:sz w:val="24"/>
        </w:rPr>
        <w:t>供应商应</w:t>
      </w:r>
      <w:r>
        <w:rPr>
          <w:rFonts w:ascii="宋体" w:hAnsi="宋体" w:cs="宋体" w:hint="eastAsia"/>
          <w:b/>
          <w:kern w:val="0"/>
          <w:sz w:val="24"/>
        </w:rPr>
        <w:t>分别提交</w:t>
      </w:r>
      <w:r>
        <w:rPr>
          <w:rFonts w:ascii="宋体" w:hAnsi="宋体" w:cs="宋体"/>
          <w:b/>
          <w:kern w:val="0"/>
          <w:sz w:val="24"/>
        </w:rPr>
        <w:t>保证金</w:t>
      </w:r>
      <w:r>
        <w:rPr>
          <w:rFonts w:ascii="宋体" w:hAnsi="宋体" w:cs="宋体" w:hint="eastAsia"/>
          <w:b/>
          <w:kern w:val="0"/>
          <w:sz w:val="24"/>
        </w:rPr>
        <w:t>，保证金为</w:t>
      </w:r>
      <w:r w:rsidR="003F688E">
        <w:rPr>
          <w:rFonts w:ascii="宋体" w:hAnsi="宋体" w:cs="宋体" w:hint="eastAsia"/>
          <w:b/>
          <w:kern w:val="0"/>
          <w:sz w:val="24"/>
        </w:rPr>
        <w:t>7</w:t>
      </w:r>
      <w:r w:rsidR="00D7702C">
        <w:rPr>
          <w:rFonts w:ascii="宋体" w:hAnsi="宋体" w:cs="宋体" w:hint="eastAsia"/>
          <w:b/>
          <w:kern w:val="0"/>
          <w:sz w:val="24"/>
        </w:rPr>
        <w:t>0</w:t>
      </w:r>
      <w:r>
        <w:rPr>
          <w:rFonts w:ascii="宋体" w:hAnsi="宋体" w:cs="宋体" w:hint="eastAsia"/>
          <w:b/>
          <w:kern w:val="0"/>
          <w:sz w:val="24"/>
        </w:rPr>
        <w:t>00元整.保证金应在递交响应文件截止时间前汇入所要求的银行账户，并注明项目编号（如因网银文字限制，则简写即可）。之前帐款不做抵扣。</w:t>
      </w:r>
    </w:p>
    <w:p w:rsidR="00D02DEA" w:rsidRDefault="00DC69CA">
      <w:pPr>
        <w:adjustRightInd w:val="0"/>
        <w:snapToGrid w:val="0"/>
        <w:spacing w:line="360" w:lineRule="auto"/>
        <w:ind w:firstLineChars="200" w:firstLine="482"/>
        <w:rPr>
          <w:rFonts w:ascii="宋体" w:hAnsi="宋体" w:cs="宋体"/>
          <w:b/>
          <w:kern w:val="0"/>
          <w:sz w:val="24"/>
        </w:rPr>
      </w:pPr>
      <w:bookmarkStart w:id="44" w:name="_Toc28359018"/>
      <w:bookmarkStart w:id="45" w:name="_Toc28359095"/>
      <w:bookmarkStart w:id="46" w:name="_Toc35393636"/>
      <w:bookmarkStart w:id="47" w:name="_Toc35393805"/>
      <w:r>
        <w:rPr>
          <w:rFonts w:ascii="宋体" w:hAnsi="宋体" w:cs="宋体" w:hint="eastAsia"/>
          <w:b/>
          <w:kern w:val="0"/>
          <w:sz w:val="24"/>
        </w:rPr>
        <w:t>七、凡对本次采购提出询问，请按</w:t>
      </w:r>
      <w:r>
        <w:rPr>
          <w:rFonts w:ascii="宋体" w:hAnsi="宋体" w:cs="宋体"/>
          <w:b/>
          <w:kern w:val="0"/>
          <w:sz w:val="24"/>
        </w:rPr>
        <w:t>以下方式</w:t>
      </w:r>
      <w:r>
        <w:rPr>
          <w:rFonts w:ascii="宋体" w:hAnsi="宋体" w:cs="宋体" w:hint="eastAsia"/>
          <w:b/>
          <w:kern w:val="0"/>
          <w:sz w:val="24"/>
        </w:rPr>
        <w:t>联系。</w:t>
      </w:r>
      <w:bookmarkEnd w:id="44"/>
      <w:bookmarkEnd w:id="45"/>
      <w:bookmarkEnd w:id="46"/>
      <w:bookmarkEnd w:id="47"/>
    </w:p>
    <w:p w:rsidR="00D02DEA" w:rsidRDefault="00DC69CA">
      <w:pPr>
        <w:adjustRightInd w:val="0"/>
        <w:snapToGrid w:val="0"/>
        <w:spacing w:line="360" w:lineRule="auto"/>
        <w:ind w:firstLineChars="200" w:firstLine="480"/>
        <w:rPr>
          <w:rFonts w:ascii="宋体" w:hAnsi="宋体" w:cs="宋体"/>
          <w:kern w:val="0"/>
          <w:sz w:val="24"/>
        </w:rPr>
      </w:pPr>
      <w:bookmarkStart w:id="48" w:name="_Toc28359096"/>
      <w:bookmarkStart w:id="49" w:name="_Toc28359019"/>
      <w:bookmarkStart w:id="50" w:name="_Toc35393637"/>
      <w:bookmarkStart w:id="51" w:name="_Toc35393806"/>
      <w:r>
        <w:rPr>
          <w:rFonts w:ascii="宋体" w:hAnsi="宋体" w:cs="宋体" w:hint="eastAsia"/>
          <w:kern w:val="0"/>
          <w:sz w:val="24"/>
        </w:rPr>
        <w:t>1.采购人信息</w:t>
      </w:r>
      <w:bookmarkEnd w:id="48"/>
      <w:bookmarkEnd w:id="49"/>
      <w:bookmarkEnd w:id="50"/>
      <w:bookmarkEnd w:id="51"/>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名    称：　</w:t>
      </w:r>
      <w:r w:rsidR="007D1FC0">
        <w:rPr>
          <w:rFonts w:ascii="宋体" w:hAnsi="宋体" w:cs="宋体" w:hint="eastAsia"/>
          <w:kern w:val="0"/>
          <w:sz w:val="24"/>
        </w:rPr>
        <w:t>海南省教育厅</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地    址：　</w:t>
      </w:r>
      <w:r w:rsidR="003F688E" w:rsidRPr="003F688E">
        <w:rPr>
          <w:rFonts w:ascii="宋体" w:hAnsi="宋体" w:cs="宋体" w:hint="eastAsia"/>
          <w:kern w:val="0"/>
          <w:sz w:val="24"/>
        </w:rPr>
        <w:t>海口市国兴大道9号省政府办公楼</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联系方式：　</w:t>
      </w:r>
      <w:bookmarkStart w:id="52" w:name="_Toc28359097"/>
      <w:bookmarkStart w:id="53" w:name="_Toc28359020"/>
      <w:bookmarkStart w:id="54" w:name="_Toc35393638"/>
      <w:bookmarkStart w:id="55" w:name="_Toc35393807"/>
      <w:r w:rsidR="003F688E" w:rsidRPr="003F688E">
        <w:rPr>
          <w:rFonts w:ascii="宋体" w:hAnsi="宋体" w:cs="宋体" w:hint="eastAsia"/>
          <w:kern w:val="0"/>
          <w:sz w:val="24"/>
        </w:rPr>
        <w:t>0898-65336491</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2.采购代理机构信息</w:t>
      </w:r>
      <w:bookmarkEnd w:id="52"/>
      <w:bookmarkEnd w:id="53"/>
      <w:bookmarkEnd w:id="54"/>
      <w:bookmarkEnd w:id="55"/>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名    称：　海南省教学仪器设备招标中心　　</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地　　址：　海南省海口市蓝天路2-8号　　</w:t>
      </w:r>
    </w:p>
    <w:p w:rsidR="00D02DEA" w:rsidRDefault="00DC69CA">
      <w:pPr>
        <w:spacing w:line="360" w:lineRule="exact"/>
        <w:ind w:firstLineChars="200" w:firstLine="480"/>
        <w:rPr>
          <w:rFonts w:ascii="宋体" w:hAnsi="宋体"/>
          <w:kern w:val="0"/>
          <w:sz w:val="28"/>
          <w:szCs w:val="28"/>
        </w:rPr>
      </w:pPr>
      <w:r>
        <w:rPr>
          <w:rFonts w:ascii="宋体" w:hAnsi="宋体" w:cs="宋体" w:hint="eastAsia"/>
          <w:kern w:val="0"/>
          <w:sz w:val="24"/>
        </w:rPr>
        <w:t>联系方式：　0898-66779294</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3.项目联系方式</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项目联系人：秦先生</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电话：15091904988　</w:t>
      </w:r>
    </w:p>
    <w:p w:rsidR="00D02DEA" w:rsidRDefault="00D02DEA">
      <w:pPr>
        <w:adjustRightInd w:val="0"/>
        <w:snapToGrid w:val="0"/>
        <w:spacing w:line="360" w:lineRule="auto"/>
        <w:ind w:firstLineChars="200" w:firstLine="480"/>
        <w:rPr>
          <w:rFonts w:ascii="宋体" w:hAnsi="宋体" w:cs="宋体"/>
          <w:kern w:val="0"/>
          <w:sz w:val="24"/>
        </w:rPr>
      </w:pPr>
    </w:p>
    <w:p w:rsidR="00D02DEA" w:rsidRDefault="00D02DEA">
      <w:pPr>
        <w:pStyle w:val="ab"/>
        <w:adjustRightInd w:val="0"/>
        <w:snapToGrid w:val="0"/>
        <w:spacing w:after="0" w:line="300" w:lineRule="auto"/>
        <w:ind w:left="0" w:right="0" w:firstLine="0"/>
        <w:jc w:val="both"/>
        <w:rPr>
          <w:rFonts w:cs="宋体"/>
          <w:szCs w:val="24"/>
        </w:rPr>
      </w:pPr>
    </w:p>
    <w:p w:rsidR="00D02DEA" w:rsidRDefault="00D02DEA"/>
    <w:p w:rsidR="00D02DEA" w:rsidRDefault="00D02DEA"/>
    <w:p w:rsidR="00D02DEA" w:rsidRDefault="00D02DEA"/>
    <w:p w:rsidR="00D02DEA" w:rsidRDefault="00D02DEA">
      <w:pPr>
        <w:pStyle w:val="ab"/>
        <w:adjustRightInd w:val="0"/>
        <w:snapToGrid w:val="0"/>
        <w:spacing w:after="0" w:line="300" w:lineRule="auto"/>
        <w:ind w:left="0" w:right="0" w:firstLine="0"/>
        <w:jc w:val="center"/>
        <w:rPr>
          <w:b/>
          <w:bCs/>
          <w:sz w:val="32"/>
          <w:szCs w:val="32"/>
        </w:rPr>
      </w:pPr>
    </w:p>
    <w:p w:rsidR="00D02DEA" w:rsidRDefault="00D02DEA">
      <w:pPr>
        <w:pStyle w:val="ab"/>
        <w:adjustRightInd w:val="0"/>
        <w:snapToGrid w:val="0"/>
        <w:spacing w:after="0" w:line="300" w:lineRule="auto"/>
        <w:ind w:left="0" w:right="0" w:firstLine="0"/>
        <w:jc w:val="center"/>
        <w:rPr>
          <w:b/>
          <w:bCs/>
          <w:sz w:val="32"/>
          <w:szCs w:val="32"/>
        </w:rPr>
      </w:pPr>
    </w:p>
    <w:p w:rsidR="00D02DEA" w:rsidRDefault="00D02DEA"/>
    <w:p w:rsidR="00D02DEA" w:rsidRDefault="00D02DEA"/>
    <w:p w:rsidR="00D02DEA" w:rsidRDefault="00D02DEA"/>
    <w:p w:rsidR="00D02DEA" w:rsidRDefault="00D02DEA"/>
    <w:p w:rsidR="00D7702C" w:rsidRDefault="00D7702C"/>
    <w:p w:rsidR="00D7702C" w:rsidRDefault="00D7702C"/>
    <w:p w:rsidR="00D02DEA" w:rsidRDefault="00D02DEA"/>
    <w:p w:rsidR="00D02DEA" w:rsidRDefault="00D02DEA">
      <w:pPr>
        <w:pStyle w:val="ab"/>
        <w:adjustRightInd w:val="0"/>
        <w:snapToGrid w:val="0"/>
        <w:spacing w:after="0" w:line="300" w:lineRule="auto"/>
        <w:ind w:left="0" w:right="0" w:firstLine="0"/>
        <w:jc w:val="center"/>
        <w:rPr>
          <w:b/>
          <w:bCs/>
          <w:sz w:val="32"/>
          <w:szCs w:val="32"/>
        </w:rPr>
      </w:pPr>
    </w:p>
    <w:p w:rsidR="00D02DEA" w:rsidRDefault="00D02DEA"/>
    <w:p w:rsidR="00D02DEA" w:rsidRDefault="00DC69CA">
      <w:pPr>
        <w:pStyle w:val="ab"/>
        <w:adjustRightInd w:val="0"/>
        <w:snapToGrid w:val="0"/>
        <w:spacing w:after="0" w:line="300" w:lineRule="auto"/>
        <w:ind w:left="0" w:right="0" w:firstLine="0"/>
        <w:jc w:val="center"/>
        <w:rPr>
          <w:b/>
          <w:bCs/>
          <w:sz w:val="32"/>
          <w:szCs w:val="32"/>
        </w:rPr>
      </w:pPr>
      <w:r>
        <w:rPr>
          <w:rFonts w:hint="eastAsia"/>
          <w:b/>
          <w:bCs/>
          <w:sz w:val="32"/>
          <w:szCs w:val="32"/>
        </w:rPr>
        <w:lastRenderedPageBreak/>
        <w:t>第二部分  竞争性磋商采购项目需求</w:t>
      </w:r>
    </w:p>
    <w:p w:rsidR="00D02DEA" w:rsidRDefault="00DC69CA" w:rsidP="001D4D90">
      <w:pPr>
        <w:spacing w:line="360" w:lineRule="auto"/>
        <w:ind w:firstLineChars="47" w:firstLine="113"/>
        <w:outlineLvl w:val="0"/>
        <w:rPr>
          <w:rFonts w:ascii="宋体" w:hAnsi="宋体"/>
          <w:b/>
          <w:kern w:val="0"/>
          <w:sz w:val="32"/>
          <w:shd w:val="clear" w:color="auto" w:fill="FFFFFF"/>
        </w:rPr>
      </w:pPr>
      <w:bookmarkStart w:id="56" w:name="_Toc373100977"/>
      <w:r>
        <w:rPr>
          <w:rFonts w:hAnsi="宋体"/>
          <w:sz w:val="24"/>
          <w:shd w:val="clear" w:color="auto" w:fill="FFFFFF"/>
        </w:rPr>
        <w:t>一、</w:t>
      </w:r>
      <w:bookmarkEnd w:id="56"/>
      <w:r>
        <w:rPr>
          <w:rFonts w:ascii="宋体" w:hAnsi="宋体" w:cs="宋体" w:hint="eastAsia"/>
          <w:kern w:val="0"/>
          <w:sz w:val="24"/>
        </w:rPr>
        <w:t>竞争性磋商供应商</w:t>
      </w:r>
      <w:r>
        <w:rPr>
          <w:rFonts w:ascii="宋体" w:hAnsi="宋体" w:hint="eastAsia"/>
          <w:kern w:val="24"/>
          <w:sz w:val="24"/>
          <w:shd w:val="clear" w:color="auto" w:fill="FFFFFF"/>
        </w:rPr>
        <w:t>须知前附表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914"/>
        <w:gridCol w:w="2914"/>
        <w:gridCol w:w="5670"/>
      </w:tblGrid>
      <w:tr w:rsidR="00D02DEA">
        <w:trPr>
          <w:trHeight w:val="311"/>
          <w:tblHeader/>
          <w:jc w:val="center"/>
        </w:trPr>
        <w:tc>
          <w:tcPr>
            <w:tcW w:w="914" w:type="dxa"/>
            <w:vAlign w:val="center"/>
          </w:tcPr>
          <w:p w:rsidR="00D02DEA" w:rsidRDefault="00DC69CA">
            <w:pPr>
              <w:pStyle w:val="aff4"/>
              <w:spacing w:line="500" w:lineRule="exact"/>
              <w:ind w:left="9" w:firstLine="0"/>
              <w:jc w:val="center"/>
              <w:rPr>
                <w:rFonts w:ascii="宋体" w:hAnsi="宋体"/>
                <w:sz w:val="24"/>
                <w:szCs w:val="24"/>
                <w:shd w:val="clear" w:color="auto" w:fill="FFFFFF"/>
                <w:lang w:val="zh-CN"/>
              </w:rPr>
            </w:pPr>
            <w:r>
              <w:rPr>
                <w:rFonts w:ascii="宋体" w:hAnsi="宋体" w:hint="eastAsia"/>
                <w:sz w:val="24"/>
                <w:szCs w:val="24"/>
                <w:shd w:val="clear" w:color="auto" w:fill="FFFFFF"/>
                <w:lang w:val="zh-CN"/>
              </w:rPr>
              <w:t>序号</w:t>
            </w:r>
          </w:p>
        </w:tc>
        <w:tc>
          <w:tcPr>
            <w:tcW w:w="2914" w:type="dxa"/>
            <w:vAlign w:val="center"/>
          </w:tcPr>
          <w:p w:rsidR="00D02DEA" w:rsidRDefault="00DC69CA">
            <w:pPr>
              <w:pStyle w:val="aff4"/>
              <w:spacing w:line="500" w:lineRule="exact"/>
              <w:rPr>
                <w:rFonts w:ascii="宋体" w:hAnsi="宋体"/>
                <w:sz w:val="24"/>
                <w:szCs w:val="24"/>
                <w:shd w:val="clear" w:color="auto" w:fill="FFFFFF"/>
                <w:lang w:val="zh-CN"/>
              </w:rPr>
            </w:pPr>
            <w:r>
              <w:rPr>
                <w:rFonts w:ascii="宋体" w:hAnsi="宋体" w:hint="eastAsia"/>
                <w:sz w:val="24"/>
                <w:szCs w:val="24"/>
                <w:shd w:val="clear" w:color="auto" w:fill="FFFFFF"/>
                <w:lang w:val="zh-CN"/>
              </w:rPr>
              <w:t>条款名称</w:t>
            </w:r>
          </w:p>
        </w:tc>
        <w:tc>
          <w:tcPr>
            <w:tcW w:w="5670" w:type="dxa"/>
            <w:vAlign w:val="center"/>
          </w:tcPr>
          <w:p w:rsidR="00D02DEA" w:rsidRDefault="00DC69CA" w:rsidP="001D4D90">
            <w:pPr>
              <w:pStyle w:val="aff4"/>
              <w:spacing w:line="500" w:lineRule="exact"/>
              <w:ind w:leftChars="272" w:left="571" w:firstLineChars="699" w:firstLine="1678"/>
              <w:rPr>
                <w:rFonts w:ascii="宋体" w:hAnsi="宋体"/>
                <w:sz w:val="24"/>
                <w:szCs w:val="24"/>
                <w:shd w:val="clear" w:color="auto" w:fill="FFFFFF"/>
                <w:lang w:val="zh-CN"/>
              </w:rPr>
            </w:pPr>
            <w:r>
              <w:rPr>
                <w:rFonts w:ascii="宋体" w:hAnsi="宋体" w:hint="eastAsia"/>
                <w:sz w:val="24"/>
                <w:szCs w:val="24"/>
                <w:shd w:val="clear" w:color="auto" w:fill="FFFFFF"/>
                <w:lang w:val="zh-CN"/>
              </w:rPr>
              <w:t>说明和要求</w:t>
            </w:r>
          </w:p>
        </w:tc>
      </w:tr>
      <w:tr w:rsidR="00D02DEA">
        <w:trPr>
          <w:trHeight w:val="311"/>
          <w:tblHeader/>
          <w:jc w:val="center"/>
        </w:trPr>
        <w:tc>
          <w:tcPr>
            <w:tcW w:w="914" w:type="dxa"/>
            <w:vAlign w:val="center"/>
          </w:tcPr>
          <w:p w:rsidR="00D02DEA" w:rsidRDefault="00DC69CA">
            <w:pPr>
              <w:pStyle w:val="aff4"/>
              <w:spacing w:line="500" w:lineRule="exact"/>
              <w:ind w:left="9"/>
              <w:rPr>
                <w:rFonts w:ascii="宋体" w:hAnsi="宋体"/>
                <w:sz w:val="24"/>
                <w:szCs w:val="24"/>
                <w:shd w:val="clear" w:color="auto" w:fill="FFFFFF"/>
                <w:lang w:val="zh-CN"/>
              </w:rPr>
            </w:pPr>
            <w:r>
              <w:rPr>
                <w:rFonts w:ascii="宋体" w:hAnsi="宋体" w:hint="eastAsia"/>
                <w:sz w:val="24"/>
                <w:szCs w:val="24"/>
                <w:shd w:val="clear" w:color="auto" w:fill="FFFFFF"/>
                <w:lang w:val="zh-CN"/>
              </w:rPr>
              <w:t>1</w:t>
            </w:r>
          </w:p>
        </w:tc>
        <w:tc>
          <w:tcPr>
            <w:tcW w:w="2914" w:type="dxa"/>
            <w:vAlign w:val="center"/>
          </w:tcPr>
          <w:p w:rsidR="00D02DEA" w:rsidRDefault="00DC69CA">
            <w:pPr>
              <w:spacing w:line="380" w:lineRule="exact"/>
              <w:jc w:val="center"/>
              <w:rPr>
                <w:rFonts w:ascii="宋体" w:hAnsi="宋体"/>
                <w:kern w:val="0"/>
                <w:sz w:val="24"/>
                <w:shd w:val="clear" w:color="auto" w:fill="FFFFFF"/>
              </w:rPr>
            </w:pPr>
            <w:r>
              <w:rPr>
                <w:rFonts w:ascii="宋体" w:hAnsi="宋体" w:hint="eastAsia"/>
                <w:sz w:val="24"/>
                <w:shd w:val="clear" w:color="auto" w:fill="FFFFFF"/>
                <w:lang w:val="zh-CN"/>
              </w:rPr>
              <w:t>项目预算</w:t>
            </w:r>
          </w:p>
        </w:tc>
        <w:tc>
          <w:tcPr>
            <w:tcW w:w="5670" w:type="dxa"/>
            <w:vAlign w:val="center"/>
          </w:tcPr>
          <w:p w:rsidR="00D02DEA" w:rsidRDefault="00DC69CA" w:rsidP="00971211">
            <w:pPr>
              <w:spacing w:line="380" w:lineRule="exact"/>
              <w:jc w:val="left"/>
              <w:rPr>
                <w:rFonts w:ascii="宋体" w:hAnsi="宋体" w:cs="宋体"/>
                <w:kern w:val="0"/>
                <w:sz w:val="24"/>
                <w:shd w:val="clear" w:color="auto" w:fill="FFFFFF"/>
                <w:lang w:val="zh-CN"/>
              </w:rPr>
            </w:pPr>
            <w:r>
              <w:rPr>
                <w:rFonts w:ascii="宋体" w:hAnsi="宋体" w:cs="宋体" w:hint="eastAsia"/>
                <w:kern w:val="0"/>
                <w:sz w:val="24"/>
                <w:shd w:val="clear" w:color="auto" w:fill="FFFFFF"/>
                <w:lang w:val="zh-CN"/>
              </w:rPr>
              <w:t>预算金额</w:t>
            </w:r>
            <w:r w:rsidR="003F688E">
              <w:rPr>
                <w:rFonts w:ascii="宋体" w:hAnsi="宋体" w:cs="宋体" w:hint="eastAsia"/>
                <w:kern w:val="0"/>
                <w:sz w:val="24"/>
              </w:rPr>
              <w:t>146</w:t>
            </w:r>
            <w:r w:rsidR="003F688E" w:rsidRPr="00CB1475">
              <w:rPr>
                <w:rFonts w:ascii="宋体" w:hAnsi="宋体" w:cs="宋体" w:hint="eastAsia"/>
                <w:kern w:val="0"/>
                <w:sz w:val="24"/>
              </w:rPr>
              <w:t>万元</w:t>
            </w:r>
            <w:r>
              <w:rPr>
                <w:rFonts w:ascii="宋体" w:hAnsi="宋体" w:cs="宋体" w:hint="eastAsia"/>
                <w:kern w:val="0"/>
                <w:sz w:val="24"/>
                <w:shd w:val="clear" w:color="auto" w:fill="FFFFFF"/>
                <w:lang w:val="zh-CN"/>
              </w:rPr>
              <w:t>。报价（包括第一次报价及磋商过程中的报价）不能超过采购预算，超过视为无效。</w:t>
            </w:r>
          </w:p>
        </w:tc>
      </w:tr>
      <w:tr w:rsidR="00D02DEA">
        <w:trPr>
          <w:trHeight w:val="746"/>
          <w:jc w:val="center"/>
        </w:trPr>
        <w:tc>
          <w:tcPr>
            <w:tcW w:w="914" w:type="dxa"/>
            <w:vAlign w:val="center"/>
          </w:tcPr>
          <w:p w:rsidR="00D02DEA" w:rsidRDefault="00DC69CA">
            <w:pPr>
              <w:pStyle w:val="aff4"/>
              <w:spacing w:line="500" w:lineRule="exact"/>
              <w:ind w:left="9"/>
              <w:rPr>
                <w:rFonts w:ascii="宋体" w:hAnsi="宋体"/>
                <w:sz w:val="24"/>
                <w:szCs w:val="24"/>
                <w:shd w:val="clear" w:color="auto" w:fill="FFFFFF"/>
                <w:lang w:val="zh-CN"/>
              </w:rPr>
            </w:pPr>
            <w:r>
              <w:rPr>
                <w:rFonts w:ascii="宋体" w:hAnsi="宋体" w:hint="eastAsia"/>
                <w:sz w:val="24"/>
                <w:szCs w:val="24"/>
                <w:shd w:val="clear" w:color="auto" w:fill="FFFFFF"/>
                <w:lang w:val="zh-CN"/>
              </w:rPr>
              <w:t>2</w:t>
            </w:r>
          </w:p>
        </w:tc>
        <w:tc>
          <w:tcPr>
            <w:tcW w:w="2914" w:type="dxa"/>
            <w:vAlign w:val="center"/>
          </w:tcPr>
          <w:p w:rsidR="00D02DEA" w:rsidRDefault="00DC69CA">
            <w:pPr>
              <w:spacing w:line="500" w:lineRule="exact"/>
              <w:jc w:val="center"/>
              <w:rPr>
                <w:rFonts w:ascii="宋体" w:hAnsi="宋体"/>
                <w:kern w:val="0"/>
                <w:sz w:val="24"/>
                <w:shd w:val="clear" w:color="auto" w:fill="FFFFFF"/>
                <w:lang w:val="zh-CN"/>
              </w:rPr>
            </w:pPr>
            <w:r>
              <w:rPr>
                <w:rFonts w:ascii="宋体" w:hAnsi="宋体" w:hint="eastAsia"/>
                <w:kern w:val="0"/>
                <w:sz w:val="24"/>
                <w:shd w:val="clear" w:color="auto" w:fill="FFFFFF"/>
                <w:lang w:val="zh-CN"/>
              </w:rPr>
              <w:t>是否接受进口产品</w:t>
            </w:r>
          </w:p>
        </w:tc>
        <w:tc>
          <w:tcPr>
            <w:tcW w:w="5670" w:type="dxa"/>
            <w:vAlign w:val="center"/>
          </w:tcPr>
          <w:p w:rsidR="00D02DEA" w:rsidRDefault="00DC69CA" w:rsidP="00B95502">
            <w:pPr>
              <w:spacing w:line="440" w:lineRule="exact"/>
              <w:ind w:firstLineChars="100" w:firstLine="240"/>
              <w:jc w:val="left"/>
              <w:rPr>
                <w:rFonts w:ascii="宋体" w:hAnsi="宋体" w:cs="宋体"/>
                <w:kern w:val="0"/>
                <w:sz w:val="24"/>
                <w:shd w:val="clear" w:color="auto" w:fill="FFFFFF"/>
                <w:lang w:val="zh-CN"/>
              </w:rPr>
            </w:pPr>
            <w:r>
              <w:rPr>
                <w:rFonts w:ascii="宋体" w:hAnsi="宋体" w:cs="宋体" w:hint="eastAsia"/>
                <w:kern w:val="0"/>
                <w:sz w:val="24"/>
                <w:shd w:val="clear" w:color="auto" w:fill="FFFFFF"/>
                <w:lang w:val="zh-CN"/>
              </w:rPr>
              <w:t>接受（）    不接受（</w:t>
            </w:r>
            <w:r w:rsidR="00B95502">
              <w:rPr>
                <w:rFonts w:ascii="宋体" w:hAnsi="宋体" w:cs="宋体" w:hint="eastAsia"/>
                <w:kern w:val="0"/>
                <w:sz w:val="24"/>
                <w:shd w:val="clear" w:color="auto" w:fill="FFFFFF"/>
                <w:lang w:val="zh-CN"/>
              </w:rPr>
              <w:t>√</w:t>
            </w:r>
            <w:r>
              <w:rPr>
                <w:rFonts w:ascii="宋体" w:hAnsi="宋体" w:cs="宋体" w:hint="eastAsia"/>
                <w:kern w:val="0"/>
                <w:sz w:val="24"/>
                <w:shd w:val="clear" w:color="auto" w:fill="FFFFFF"/>
                <w:lang w:val="zh-CN"/>
              </w:rPr>
              <w:t>）</w:t>
            </w:r>
          </w:p>
        </w:tc>
      </w:tr>
      <w:tr w:rsidR="00D02DEA">
        <w:trPr>
          <w:trHeight w:val="257"/>
          <w:jc w:val="center"/>
        </w:trPr>
        <w:tc>
          <w:tcPr>
            <w:tcW w:w="914" w:type="dxa"/>
            <w:vAlign w:val="center"/>
          </w:tcPr>
          <w:p w:rsidR="00D02DEA" w:rsidRDefault="00DC69CA" w:rsidP="001D4D90">
            <w:pPr>
              <w:pStyle w:val="aff4"/>
              <w:spacing w:line="500" w:lineRule="exact"/>
              <w:ind w:leftChars="4" w:left="8" w:firstLineChars="249" w:firstLine="598"/>
              <w:rPr>
                <w:rFonts w:ascii="宋体" w:hAnsi="宋体"/>
                <w:sz w:val="24"/>
                <w:szCs w:val="24"/>
                <w:shd w:val="clear" w:color="auto" w:fill="FFFFFF"/>
                <w:lang w:val="zh-CN"/>
              </w:rPr>
            </w:pPr>
            <w:r>
              <w:rPr>
                <w:rFonts w:ascii="宋体" w:hAnsi="宋体" w:hint="eastAsia"/>
                <w:sz w:val="24"/>
                <w:szCs w:val="24"/>
                <w:shd w:val="clear" w:color="auto" w:fill="FFFFFF"/>
                <w:lang w:val="zh-CN"/>
              </w:rPr>
              <w:t>3</w:t>
            </w:r>
          </w:p>
        </w:tc>
        <w:tc>
          <w:tcPr>
            <w:tcW w:w="2914" w:type="dxa"/>
            <w:vAlign w:val="center"/>
          </w:tcPr>
          <w:p w:rsidR="00D02DEA" w:rsidRDefault="00DC69CA">
            <w:pPr>
              <w:spacing w:line="500" w:lineRule="exact"/>
              <w:jc w:val="center"/>
              <w:rPr>
                <w:rFonts w:ascii="宋体" w:hAnsi="宋体"/>
                <w:sz w:val="24"/>
                <w:shd w:val="clear" w:color="auto" w:fill="FFFFFF"/>
              </w:rPr>
            </w:pPr>
            <w:r>
              <w:rPr>
                <w:rFonts w:ascii="宋体" w:hAnsi="宋体" w:hint="eastAsia"/>
                <w:sz w:val="24"/>
                <w:shd w:val="clear" w:color="auto" w:fill="FFFFFF"/>
              </w:rPr>
              <w:t>标前踏勘现场或/和标前答疑会</w:t>
            </w:r>
          </w:p>
        </w:tc>
        <w:tc>
          <w:tcPr>
            <w:tcW w:w="5670" w:type="dxa"/>
            <w:vAlign w:val="center"/>
          </w:tcPr>
          <w:p w:rsidR="00D02DEA" w:rsidRDefault="00DC69CA">
            <w:pPr>
              <w:spacing w:line="500" w:lineRule="exact"/>
              <w:ind w:firstLineChars="150" w:firstLine="360"/>
              <w:jc w:val="left"/>
              <w:rPr>
                <w:rFonts w:ascii="宋体" w:hAnsi="宋体" w:cs="宋体"/>
                <w:kern w:val="0"/>
                <w:sz w:val="24"/>
                <w:shd w:val="clear" w:color="auto" w:fill="FFFFFF"/>
                <w:lang w:val="zh-CN"/>
              </w:rPr>
            </w:pPr>
            <w:r>
              <w:rPr>
                <w:rFonts w:ascii="宋体" w:hAnsi="宋体" w:cs="宋体" w:hint="eastAsia"/>
                <w:kern w:val="0"/>
                <w:sz w:val="24"/>
                <w:shd w:val="clear" w:color="auto" w:fill="FFFFFF"/>
                <w:lang w:val="zh-CN"/>
              </w:rPr>
              <w:t>组织（）   不组织（√）</w:t>
            </w:r>
          </w:p>
        </w:tc>
      </w:tr>
      <w:tr w:rsidR="00D02DEA">
        <w:trPr>
          <w:trHeight w:val="257"/>
          <w:jc w:val="center"/>
        </w:trPr>
        <w:tc>
          <w:tcPr>
            <w:tcW w:w="914" w:type="dxa"/>
            <w:vAlign w:val="center"/>
          </w:tcPr>
          <w:p w:rsidR="00D02DEA" w:rsidRDefault="00DC69CA">
            <w:pPr>
              <w:pStyle w:val="aff4"/>
              <w:spacing w:line="500" w:lineRule="exact"/>
              <w:ind w:left="0" w:firstLineChars="200" w:firstLine="480"/>
              <w:rPr>
                <w:rFonts w:ascii="宋体" w:hAnsi="宋体"/>
                <w:sz w:val="24"/>
                <w:szCs w:val="24"/>
                <w:shd w:val="clear" w:color="auto" w:fill="FFFFFF"/>
                <w:lang w:val="zh-CN"/>
              </w:rPr>
            </w:pPr>
            <w:r>
              <w:rPr>
                <w:rFonts w:ascii="宋体" w:hAnsi="宋体" w:hint="eastAsia"/>
                <w:sz w:val="24"/>
                <w:szCs w:val="24"/>
                <w:shd w:val="clear" w:color="auto" w:fill="FFFFFF"/>
                <w:lang w:val="zh-CN"/>
              </w:rPr>
              <w:t>4</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rPr>
            </w:pPr>
            <w:r>
              <w:rPr>
                <w:rFonts w:ascii="宋体" w:hAnsi="宋体" w:hint="eastAsia"/>
                <w:sz w:val="24"/>
                <w:szCs w:val="24"/>
                <w:shd w:val="clear" w:color="auto" w:fill="FFFFFF"/>
                <w:lang w:val="zh-CN"/>
              </w:rPr>
              <w:t>述标和/或产（样）品演（展）示</w:t>
            </w:r>
          </w:p>
        </w:tc>
        <w:tc>
          <w:tcPr>
            <w:tcW w:w="5670" w:type="dxa"/>
            <w:vAlign w:val="center"/>
          </w:tcPr>
          <w:p w:rsidR="00D02DEA" w:rsidRDefault="00DC69CA">
            <w:pPr>
              <w:widowControl/>
              <w:tabs>
                <w:tab w:val="left" w:pos="425"/>
              </w:tabs>
              <w:spacing w:line="360" w:lineRule="exact"/>
              <w:ind w:firstLineChars="250" w:firstLine="600"/>
              <w:jc w:val="left"/>
              <w:rPr>
                <w:rFonts w:ascii="宋体" w:hAnsi="宋体" w:cs="宋体"/>
                <w:kern w:val="0"/>
                <w:sz w:val="24"/>
                <w:shd w:val="clear" w:color="auto" w:fill="FFFFFF"/>
                <w:lang w:val="zh-CN"/>
              </w:rPr>
            </w:pPr>
            <w:r>
              <w:rPr>
                <w:rFonts w:ascii="宋体" w:hAnsi="宋体" w:cs="宋体" w:hint="eastAsia"/>
                <w:kern w:val="0"/>
                <w:sz w:val="24"/>
                <w:shd w:val="clear" w:color="auto" w:fill="FFFFFF"/>
                <w:lang w:val="zh-CN"/>
              </w:rPr>
              <w:t>有（）       无（√）</w:t>
            </w:r>
          </w:p>
        </w:tc>
      </w:tr>
      <w:tr w:rsidR="00D02DEA">
        <w:trPr>
          <w:trHeight w:val="688"/>
          <w:jc w:val="center"/>
        </w:trPr>
        <w:tc>
          <w:tcPr>
            <w:tcW w:w="914" w:type="dxa"/>
            <w:vAlign w:val="center"/>
          </w:tcPr>
          <w:p w:rsidR="00D02DEA" w:rsidRDefault="00DC69CA">
            <w:pPr>
              <w:pStyle w:val="aff4"/>
              <w:spacing w:line="500" w:lineRule="exact"/>
              <w:ind w:left="9"/>
              <w:rPr>
                <w:rFonts w:ascii="宋体" w:hAnsi="宋体"/>
                <w:sz w:val="24"/>
                <w:szCs w:val="24"/>
                <w:shd w:val="clear" w:color="auto" w:fill="FFFFFF"/>
                <w:lang w:val="zh-CN"/>
              </w:rPr>
            </w:pPr>
            <w:r>
              <w:rPr>
                <w:rFonts w:ascii="宋体" w:hAnsi="宋体" w:hint="eastAsia"/>
                <w:sz w:val="24"/>
                <w:szCs w:val="24"/>
                <w:shd w:val="clear" w:color="auto" w:fill="FFFFFF"/>
                <w:lang w:val="zh-CN"/>
              </w:rPr>
              <w:t>5</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lang w:val="zh-CN"/>
              </w:rPr>
            </w:pPr>
            <w:r>
              <w:rPr>
                <w:rFonts w:ascii="宋体" w:hAnsi="宋体" w:cs="宋体" w:hint="eastAsia"/>
                <w:kern w:val="0"/>
                <w:sz w:val="24"/>
              </w:rPr>
              <w:t>响应文件</w:t>
            </w:r>
            <w:r>
              <w:rPr>
                <w:rFonts w:ascii="宋体" w:hAnsi="宋体" w:hint="eastAsia"/>
                <w:sz w:val="24"/>
                <w:szCs w:val="24"/>
                <w:shd w:val="clear" w:color="auto" w:fill="FFFFFF"/>
                <w:lang w:val="zh-CN"/>
              </w:rPr>
              <w:t>有效期</w:t>
            </w:r>
          </w:p>
        </w:tc>
        <w:tc>
          <w:tcPr>
            <w:tcW w:w="5670" w:type="dxa"/>
            <w:vAlign w:val="center"/>
          </w:tcPr>
          <w:p w:rsidR="00D02DEA" w:rsidRDefault="00DC69CA">
            <w:pPr>
              <w:pStyle w:val="aff4"/>
              <w:spacing w:line="360" w:lineRule="exact"/>
              <w:jc w:val="left"/>
              <w:rPr>
                <w:rFonts w:ascii="宋体" w:hAnsi="宋体" w:cs="宋体"/>
                <w:kern w:val="0"/>
                <w:sz w:val="24"/>
                <w:szCs w:val="24"/>
                <w:shd w:val="clear" w:color="auto" w:fill="FFFFFF"/>
                <w:lang w:val="zh-CN"/>
              </w:rPr>
            </w:pPr>
            <w:r>
              <w:rPr>
                <w:rFonts w:ascii="宋体" w:hAnsi="宋体" w:cs="宋体" w:hint="eastAsia"/>
                <w:kern w:val="0"/>
                <w:sz w:val="24"/>
                <w:szCs w:val="24"/>
                <w:shd w:val="clear" w:color="auto" w:fill="FFFFFF"/>
                <w:lang w:val="zh-CN"/>
              </w:rPr>
              <w:t>自开标之日起90天。</w:t>
            </w:r>
          </w:p>
        </w:tc>
      </w:tr>
      <w:tr w:rsidR="00D02DEA">
        <w:trPr>
          <w:trHeight w:val="644"/>
          <w:jc w:val="center"/>
        </w:trPr>
        <w:tc>
          <w:tcPr>
            <w:tcW w:w="914" w:type="dxa"/>
            <w:vAlign w:val="center"/>
          </w:tcPr>
          <w:p w:rsidR="00D02DEA" w:rsidRDefault="00DC69CA">
            <w:pPr>
              <w:pStyle w:val="aff4"/>
              <w:spacing w:line="500" w:lineRule="exact"/>
              <w:ind w:left="9"/>
              <w:rPr>
                <w:rFonts w:ascii="宋体" w:hAnsi="宋体"/>
                <w:sz w:val="24"/>
                <w:szCs w:val="24"/>
                <w:shd w:val="clear" w:color="auto" w:fill="FFFFFF"/>
                <w:lang w:val="zh-CN"/>
              </w:rPr>
            </w:pPr>
            <w:r>
              <w:rPr>
                <w:rFonts w:ascii="宋体" w:hAnsi="宋体" w:hint="eastAsia"/>
                <w:sz w:val="24"/>
                <w:szCs w:val="24"/>
                <w:shd w:val="clear" w:color="auto" w:fill="FFFFFF"/>
                <w:lang w:val="zh-CN"/>
              </w:rPr>
              <w:t>6</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lang w:val="zh-CN"/>
              </w:rPr>
            </w:pPr>
            <w:r>
              <w:rPr>
                <w:rFonts w:ascii="宋体" w:hAnsi="宋体" w:hint="eastAsia"/>
                <w:sz w:val="24"/>
                <w:szCs w:val="24"/>
                <w:shd w:val="clear" w:color="auto" w:fill="FFFFFF"/>
                <w:lang w:val="zh-CN"/>
              </w:rPr>
              <w:t>响应文件份数</w:t>
            </w:r>
          </w:p>
        </w:tc>
        <w:tc>
          <w:tcPr>
            <w:tcW w:w="5670" w:type="dxa"/>
            <w:vAlign w:val="center"/>
          </w:tcPr>
          <w:p w:rsidR="00D02DEA" w:rsidRDefault="00DC69CA">
            <w:pPr>
              <w:pStyle w:val="aff4"/>
              <w:spacing w:line="440" w:lineRule="exact"/>
              <w:ind w:firstLineChars="100" w:firstLine="240"/>
              <w:jc w:val="left"/>
              <w:rPr>
                <w:rFonts w:ascii="宋体" w:hAnsi="宋体" w:cs="宋体"/>
                <w:kern w:val="0"/>
                <w:sz w:val="24"/>
                <w:szCs w:val="24"/>
                <w:shd w:val="clear" w:color="auto" w:fill="FFFFFF"/>
                <w:lang w:val="zh-CN"/>
              </w:rPr>
            </w:pPr>
            <w:r>
              <w:rPr>
                <w:rFonts w:ascii="宋体" w:hAnsi="宋体" w:cs="宋体" w:hint="eastAsia"/>
                <w:kern w:val="0"/>
                <w:sz w:val="24"/>
                <w:szCs w:val="24"/>
                <w:shd w:val="clear" w:color="auto" w:fill="FFFFFF"/>
                <w:lang w:val="zh-CN"/>
              </w:rPr>
              <w:t>正本  壹 份    副本 叁  份</w:t>
            </w:r>
          </w:p>
          <w:p w:rsidR="00D02DEA" w:rsidRDefault="00DC69CA">
            <w:pPr>
              <w:pStyle w:val="aff4"/>
              <w:spacing w:line="440" w:lineRule="exact"/>
              <w:ind w:left="0" w:firstLine="0"/>
              <w:jc w:val="left"/>
              <w:rPr>
                <w:rFonts w:ascii="宋体" w:hAnsi="宋体" w:cs="宋体"/>
                <w:kern w:val="0"/>
                <w:sz w:val="24"/>
                <w:szCs w:val="24"/>
                <w:shd w:val="clear" w:color="auto" w:fill="FFFFFF"/>
                <w:lang w:val="zh-CN"/>
              </w:rPr>
            </w:pPr>
            <w:r>
              <w:rPr>
                <w:rFonts w:ascii="宋体" w:hAnsi="宋体" w:cs="宋体" w:hint="eastAsia"/>
                <w:kern w:val="0"/>
                <w:sz w:val="24"/>
                <w:szCs w:val="24"/>
                <w:shd w:val="clear" w:color="auto" w:fill="FFFFFF"/>
                <w:lang w:val="zh-CN"/>
              </w:rPr>
              <w:t>温馨提示：为了节约能源保护环境，制作标书时请双页打印</w:t>
            </w:r>
          </w:p>
        </w:tc>
      </w:tr>
      <w:tr w:rsidR="00D02DEA">
        <w:trPr>
          <w:trHeight w:val="641"/>
          <w:jc w:val="center"/>
        </w:trPr>
        <w:tc>
          <w:tcPr>
            <w:tcW w:w="914" w:type="dxa"/>
            <w:vAlign w:val="center"/>
          </w:tcPr>
          <w:p w:rsidR="00D02DEA" w:rsidRDefault="00DC69CA">
            <w:pPr>
              <w:pStyle w:val="a0"/>
              <w:spacing w:line="500" w:lineRule="exact"/>
              <w:ind w:firstLineChars="100" w:firstLine="240"/>
              <w:rPr>
                <w:rFonts w:ascii="宋体" w:hAnsi="宋体"/>
                <w:szCs w:val="24"/>
                <w:shd w:val="clear" w:color="auto" w:fill="FFFFFF"/>
                <w:lang w:val="zh-CN"/>
              </w:rPr>
            </w:pPr>
            <w:r>
              <w:rPr>
                <w:rFonts w:ascii="宋体" w:hAnsi="宋体" w:hint="eastAsia"/>
                <w:szCs w:val="24"/>
                <w:shd w:val="clear" w:color="auto" w:fill="FFFFFF"/>
                <w:lang w:val="zh-CN"/>
              </w:rPr>
              <w:t>7</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lang w:val="zh-CN"/>
              </w:rPr>
            </w:pPr>
            <w:r>
              <w:rPr>
                <w:rFonts w:ascii="宋体" w:hAnsi="宋体" w:hint="eastAsia"/>
                <w:sz w:val="24"/>
                <w:szCs w:val="24"/>
                <w:shd w:val="clear" w:color="auto" w:fill="FFFFFF"/>
                <w:lang w:val="zh-CN"/>
              </w:rPr>
              <w:t>评审方法</w:t>
            </w:r>
          </w:p>
        </w:tc>
        <w:tc>
          <w:tcPr>
            <w:tcW w:w="5670" w:type="dxa"/>
            <w:vAlign w:val="center"/>
          </w:tcPr>
          <w:p w:rsidR="00D02DEA" w:rsidRDefault="00DC69CA">
            <w:pPr>
              <w:pStyle w:val="aff4"/>
              <w:spacing w:line="400" w:lineRule="exact"/>
              <w:ind w:leftChars="31" w:left="65" w:firstLineChars="50" w:firstLine="120"/>
              <w:jc w:val="left"/>
              <w:rPr>
                <w:rFonts w:ascii="宋体" w:hAnsi="宋体" w:cs="宋体"/>
                <w:kern w:val="0"/>
                <w:sz w:val="24"/>
                <w:szCs w:val="24"/>
                <w:shd w:val="clear" w:color="auto" w:fill="FFFFFF"/>
                <w:lang w:val="zh-CN"/>
              </w:rPr>
            </w:pPr>
            <w:r>
              <w:rPr>
                <w:rFonts w:ascii="宋体" w:hAnsi="宋体" w:cs="宋体" w:hint="eastAsia"/>
                <w:kern w:val="0"/>
                <w:sz w:val="24"/>
                <w:szCs w:val="24"/>
                <w:shd w:val="clear" w:color="auto" w:fill="FFFFFF"/>
                <w:lang w:val="zh-CN"/>
              </w:rPr>
              <w:t>最低评标价法（） 综合评分法（√）</w:t>
            </w:r>
          </w:p>
        </w:tc>
      </w:tr>
      <w:tr w:rsidR="00D02DEA">
        <w:trPr>
          <w:trHeight w:val="641"/>
          <w:jc w:val="center"/>
        </w:trPr>
        <w:tc>
          <w:tcPr>
            <w:tcW w:w="914" w:type="dxa"/>
            <w:vAlign w:val="center"/>
          </w:tcPr>
          <w:p w:rsidR="00D02DEA" w:rsidRDefault="00DC69CA">
            <w:pPr>
              <w:pStyle w:val="a0"/>
              <w:spacing w:line="500" w:lineRule="exact"/>
              <w:ind w:firstLineChars="100" w:firstLine="240"/>
              <w:rPr>
                <w:rFonts w:ascii="宋体" w:hAnsi="宋体"/>
                <w:szCs w:val="24"/>
                <w:shd w:val="clear" w:color="auto" w:fill="FFFFFF"/>
                <w:lang w:val="zh-CN"/>
              </w:rPr>
            </w:pPr>
            <w:r>
              <w:rPr>
                <w:rFonts w:ascii="宋体" w:hAnsi="宋体" w:hint="eastAsia"/>
                <w:szCs w:val="24"/>
                <w:shd w:val="clear" w:color="auto" w:fill="FFFFFF"/>
                <w:lang w:val="zh-CN"/>
              </w:rPr>
              <w:t>8</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lang w:val="zh-CN"/>
              </w:rPr>
            </w:pPr>
            <w:r>
              <w:rPr>
                <w:rFonts w:ascii="宋体" w:hAnsi="宋体" w:hint="eastAsia"/>
                <w:bCs/>
                <w:sz w:val="24"/>
                <w:szCs w:val="24"/>
                <w:shd w:val="clear" w:color="auto" w:fill="FFFFFF"/>
              </w:rPr>
              <w:t>服务期</w:t>
            </w:r>
          </w:p>
        </w:tc>
        <w:tc>
          <w:tcPr>
            <w:tcW w:w="5670" w:type="dxa"/>
            <w:vAlign w:val="center"/>
          </w:tcPr>
          <w:p w:rsidR="00D02DEA" w:rsidRDefault="00FA376E" w:rsidP="00B95502">
            <w:pPr>
              <w:pStyle w:val="aff4"/>
              <w:spacing w:line="400" w:lineRule="exact"/>
              <w:ind w:left="0" w:firstLine="0"/>
              <w:jc w:val="left"/>
              <w:rPr>
                <w:rFonts w:ascii="宋体" w:hAnsi="宋体" w:cs="宋体"/>
                <w:kern w:val="0"/>
                <w:sz w:val="24"/>
                <w:szCs w:val="24"/>
                <w:shd w:val="clear" w:color="auto" w:fill="FFFFFF"/>
                <w:lang w:val="zh-CN"/>
              </w:rPr>
            </w:pPr>
            <w:r>
              <w:rPr>
                <w:rFonts w:ascii="宋体" w:hAnsi="宋体" w:hint="eastAsia"/>
                <w:sz w:val="24"/>
              </w:rPr>
              <w:t>督导</w:t>
            </w:r>
            <w:r w:rsidRPr="002D6337">
              <w:rPr>
                <w:rFonts w:ascii="宋体" w:hAnsi="宋体" w:hint="eastAsia"/>
                <w:sz w:val="24"/>
              </w:rPr>
              <w:t>评估时间不得超过</w:t>
            </w:r>
            <w:r>
              <w:rPr>
                <w:rFonts w:ascii="宋体" w:hAnsi="宋体" w:hint="eastAsia"/>
                <w:sz w:val="24"/>
              </w:rPr>
              <w:t>2023年1月31日</w:t>
            </w:r>
          </w:p>
        </w:tc>
      </w:tr>
      <w:tr w:rsidR="00D02DEA">
        <w:trPr>
          <w:trHeight w:val="641"/>
          <w:jc w:val="center"/>
        </w:trPr>
        <w:tc>
          <w:tcPr>
            <w:tcW w:w="914" w:type="dxa"/>
            <w:vAlign w:val="center"/>
          </w:tcPr>
          <w:p w:rsidR="00D02DEA" w:rsidRDefault="00DC69CA">
            <w:pPr>
              <w:pStyle w:val="a0"/>
              <w:spacing w:line="500" w:lineRule="exact"/>
              <w:ind w:firstLineChars="100" w:firstLine="240"/>
              <w:rPr>
                <w:rFonts w:ascii="宋体" w:hAnsi="宋体"/>
                <w:szCs w:val="24"/>
                <w:shd w:val="clear" w:color="auto" w:fill="FFFFFF"/>
                <w:lang w:val="zh-CN"/>
              </w:rPr>
            </w:pPr>
            <w:r>
              <w:rPr>
                <w:rFonts w:ascii="宋体" w:hAnsi="宋体" w:hint="eastAsia"/>
                <w:szCs w:val="24"/>
                <w:shd w:val="clear" w:color="auto" w:fill="FFFFFF"/>
                <w:lang w:val="zh-CN"/>
              </w:rPr>
              <w:t>9</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lang w:val="zh-CN"/>
              </w:rPr>
            </w:pPr>
            <w:r>
              <w:rPr>
                <w:rFonts w:ascii="宋体" w:hAnsi="宋体" w:hint="eastAsia"/>
                <w:sz w:val="24"/>
                <w:szCs w:val="24"/>
                <w:shd w:val="clear" w:color="auto" w:fill="FFFFFF"/>
                <w:lang w:val="zh-CN"/>
              </w:rPr>
              <w:t>交货地点</w:t>
            </w:r>
          </w:p>
        </w:tc>
        <w:tc>
          <w:tcPr>
            <w:tcW w:w="5670" w:type="dxa"/>
            <w:vAlign w:val="center"/>
          </w:tcPr>
          <w:p w:rsidR="00D02DEA" w:rsidRDefault="00DC69CA">
            <w:pPr>
              <w:pStyle w:val="aff4"/>
              <w:spacing w:line="400" w:lineRule="exact"/>
              <w:ind w:left="0" w:firstLine="0"/>
              <w:jc w:val="left"/>
              <w:rPr>
                <w:rFonts w:ascii="宋体" w:hAnsi="宋体"/>
                <w:sz w:val="24"/>
                <w:szCs w:val="24"/>
                <w:shd w:val="clear" w:color="auto" w:fill="FFFFFF"/>
              </w:rPr>
            </w:pPr>
            <w:r>
              <w:rPr>
                <w:rFonts w:ascii="宋体" w:hAnsi="宋体" w:hint="eastAsia"/>
                <w:sz w:val="24"/>
                <w:szCs w:val="24"/>
                <w:shd w:val="clear" w:color="auto" w:fill="FFFFFF"/>
              </w:rPr>
              <w:t>采购人指定地点</w:t>
            </w:r>
          </w:p>
        </w:tc>
      </w:tr>
      <w:tr w:rsidR="00D02DEA">
        <w:trPr>
          <w:trHeight w:val="641"/>
          <w:jc w:val="center"/>
        </w:trPr>
        <w:tc>
          <w:tcPr>
            <w:tcW w:w="914" w:type="dxa"/>
            <w:vAlign w:val="center"/>
          </w:tcPr>
          <w:p w:rsidR="00D02DEA" w:rsidRDefault="00DC69CA">
            <w:pPr>
              <w:pStyle w:val="a0"/>
              <w:spacing w:line="500" w:lineRule="exact"/>
              <w:ind w:firstLineChars="100" w:firstLine="240"/>
              <w:rPr>
                <w:rFonts w:ascii="宋体" w:hAnsi="宋体" w:cs="宋体"/>
                <w:kern w:val="0"/>
                <w:szCs w:val="21"/>
              </w:rPr>
            </w:pPr>
            <w:r>
              <w:rPr>
                <w:rFonts w:ascii="宋体" w:hAnsi="宋体" w:cs="宋体" w:hint="eastAsia"/>
                <w:kern w:val="0"/>
                <w:szCs w:val="21"/>
              </w:rPr>
              <w:t>10</w:t>
            </w:r>
          </w:p>
        </w:tc>
        <w:tc>
          <w:tcPr>
            <w:tcW w:w="2914" w:type="dxa"/>
            <w:vAlign w:val="center"/>
          </w:tcPr>
          <w:p w:rsidR="00D02DEA" w:rsidRDefault="00DC69CA">
            <w:pPr>
              <w:pStyle w:val="aff4"/>
              <w:spacing w:line="400" w:lineRule="exact"/>
              <w:ind w:left="0" w:firstLine="0"/>
              <w:jc w:val="left"/>
              <w:rPr>
                <w:rFonts w:ascii="宋体" w:hAnsi="宋体" w:cs="宋体"/>
                <w:kern w:val="0"/>
                <w:sz w:val="24"/>
              </w:rPr>
            </w:pPr>
            <w:r>
              <w:rPr>
                <w:rFonts w:ascii="宋体" w:hAnsi="宋体" w:cs="宋体" w:hint="eastAsia"/>
                <w:kern w:val="0"/>
                <w:sz w:val="24"/>
              </w:rPr>
              <w:t>本项目所属行业</w:t>
            </w:r>
          </w:p>
        </w:tc>
        <w:tc>
          <w:tcPr>
            <w:tcW w:w="5670" w:type="dxa"/>
            <w:vAlign w:val="center"/>
          </w:tcPr>
          <w:p w:rsidR="00D02DEA" w:rsidRDefault="00DC69CA">
            <w:pPr>
              <w:pStyle w:val="aff4"/>
              <w:spacing w:line="400" w:lineRule="exact"/>
              <w:ind w:left="0" w:firstLine="0"/>
              <w:jc w:val="left"/>
              <w:rPr>
                <w:rFonts w:ascii="宋体" w:hAnsi="宋体" w:cs="宋体"/>
                <w:kern w:val="0"/>
                <w:sz w:val="24"/>
              </w:rPr>
            </w:pPr>
            <w:r>
              <w:rPr>
                <w:rFonts w:ascii="宋体" w:hAnsi="宋体" w:cs="宋体" w:hint="eastAsia"/>
                <w:kern w:val="0"/>
                <w:sz w:val="24"/>
              </w:rPr>
              <w:t>根据《统计上大中小微型企业划分办法（2017）》，本项目所属</w:t>
            </w:r>
            <w:r w:rsidR="00F96BE5" w:rsidRPr="00F96BE5">
              <w:rPr>
                <w:rFonts w:ascii="宋体" w:hAnsi="宋体" w:cs="宋体" w:hint="eastAsia"/>
                <w:kern w:val="0"/>
                <w:sz w:val="24"/>
              </w:rPr>
              <w:t>其他未列明行业</w:t>
            </w:r>
            <w:r>
              <w:rPr>
                <w:rFonts w:ascii="宋体" w:hAnsi="宋体" w:cs="宋体" w:hint="eastAsia"/>
                <w:kern w:val="0"/>
                <w:sz w:val="24"/>
              </w:rPr>
              <w:t>。如供应商对本项目所属行业有疑义，请以书面形式向采购代理机构提出。</w:t>
            </w:r>
          </w:p>
        </w:tc>
      </w:tr>
      <w:tr w:rsidR="00D02DEA">
        <w:trPr>
          <w:trHeight w:val="641"/>
          <w:jc w:val="center"/>
        </w:trPr>
        <w:tc>
          <w:tcPr>
            <w:tcW w:w="914" w:type="dxa"/>
            <w:vAlign w:val="center"/>
          </w:tcPr>
          <w:p w:rsidR="00D02DEA" w:rsidRDefault="00DC69CA">
            <w:pPr>
              <w:pStyle w:val="a0"/>
              <w:spacing w:line="500" w:lineRule="exact"/>
              <w:ind w:firstLineChars="100" w:firstLine="240"/>
              <w:rPr>
                <w:rFonts w:ascii="宋体" w:hAnsi="宋体" w:cs="宋体"/>
                <w:kern w:val="0"/>
                <w:szCs w:val="21"/>
              </w:rPr>
            </w:pPr>
            <w:r>
              <w:rPr>
                <w:rFonts w:ascii="宋体" w:hAnsi="宋体" w:cs="宋体" w:hint="eastAsia"/>
                <w:kern w:val="0"/>
                <w:szCs w:val="21"/>
              </w:rPr>
              <w:t>11</w:t>
            </w:r>
          </w:p>
        </w:tc>
        <w:tc>
          <w:tcPr>
            <w:tcW w:w="2914" w:type="dxa"/>
            <w:vAlign w:val="center"/>
          </w:tcPr>
          <w:p w:rsidR="00D02DEA" w:rsidRDefault="00DC69CA">
            <w:pPr>
              <w:pStyle w:val="aff4"/>
              <w:spacing w:line="500" w:lineRule="exact"/>
              <w:ind w:left="0" w:firstLine="0"/>
              <w:rPr>
                <w:rFonts w:ascii="宋体" w:hAnsi="宋体" w:cs="宋体"/>
                <w:kern w:val="0"/>
                <w:sz w:val="24"/>
              </w:rPr>
            </w:pPr>
            <w:r>
              <w:rPr>
                <w:rFonts w:ascii="宋体" w:hAnsi="宋体" w:cs="宋体" w:hint="eastAsia"/>
                <w:kern w:val="0"/>
                <w:sz w:val="24"/>
              </w:rPr>
              <w:t>备注</w:t>
            </w:r>
          </w:p>
        </w:tc>
        <w:tc>
          <w:tcPr>
            <w:tcW w:w="5670" w:type="dxa"/>
            <w:vAlign w:val="center"/>
          </w:tcPr>
          <w:p w:rsidR="00D02DEA" w:rsidRDefault="00DC69CA">
            <w:pPr>
              <w:pStyle w:val="aff4"/>
              <w:spacing w:line="400" w:lineRule="exact"/>
              <w:ind w:left="0" w:firstLine="0"/>
              <w:jc w:val="left"/>
              <w:rPr>
                <w:rFonts w:ascii="宋体" w:hAnsi="宋体" w:cs="宋体"/>
                <w:kern w:val="0"/>
                <w:sz w:val="24"/>
              </w:rPr>
            </w:pPr>
            <w:r>
              <w:rPr>
                <w:rFonts w:ascii="宋体" w:hAnsi="宋体" w:cs="宋体" w:hint="eastAsia"/>
                <w:kern w:val="0"/>
                <w:sz w:val="24"/>
              </w:rPr>
              <w:t>1、采购需求中未列明偏差的除特殊订制类货物以外，列明的尺寸、重量及体积允许±5</w:t>
            </w:r>
            <w:r>
              <w:rPr>
                <w:rFonts w:ascii="宋体" w:hAnsi="宋体" w:cs="宋体"/>
                <w:kern w:val="0"/>
                <w:sz w:val="24"/>
              </w:rPr>
              <w:t>%</w:t>
            </w:r>
            <w:r>
              <w:rPr>
                <w:rFonts w:ascii="宋体" w:hAnsi="宋体" w:cs="宋体" w:hint="eastAsia"/>
                <w:kern w:val="0"/>
                <w:sz w:val="24"/>
              </w:rPr>
              <w:t>偏差。</w:t>
            </w:r>
          </w:p>
          <w:p w:rsidR="00D02DEA" w:rsidRDefault="00DC69CA">
            <w:pPr>
              <w:pStyle w:val="aff4"/>
              <w:spacing w:line="400" w:lineRule="exact"/>
              <w:ind w:left="0" w:firstLine="0"/>
              <w:jc w:val="left"/>
              <w:rPr>
                <w:rFonts w:ascii="宋体" w:hAnsi="宋体" w:cs="宋体"/>
                <w:kern w:val="0"/>
                <w:sz w:val="24"/>
              </w:rPr>
            </w:pPr>
            <w:r>
              <w:rPr>
                <w:rFonts w:ascii="宋体" w:hAnsi="宋体" w:cs="宋体" w:hint="eastAsia"/>
                <w:kern w:val="0"/>
                <w:sz w:val="24"/>
              </w:rPr>
              <w:t>2、采购标的物需按照国家相关标准、行业标准、地方标准或者其他标准、规范执行。</w:t>
            </w:r>
          </w:p>
        </w:tc>
      </w:tr>
    </w:tbl>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rsidR="00DC6856" w:rsidRDefault="00DC69CA">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r>
        <w:rPr>
          <w:rFonts w:ascii="宋体" w:hAnsi="宋体" w:hint="eastAsia"/>
          <w:b/>
          <w:kern w:val="0"/>
          <w:sz w:val="32"/>
        </w:rPr>
        <w:t xml:space="preserve">                             </w:t>
      </w:r>
    </w:p>
    <w:p w:rsidR="003F688E" w:rsidRDefault="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rsidR="00D7702C" w:rsidRDefault="00D7702C">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rsidR="002F712D" w:rsidRDefault="002F712D">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rsidR="00D02DEA" w:rsidRDefault="00DC69CA">
      <w:pPr>
        <w:rPr>
          <w:rFonts w:ascii="宋体" w:hAnsi="宋体"/>
          <w:b/>
          <w:kern w:val="0"/>
          <w:sz w:val="32"/>
        </w:rPr>
      </w:pPr>
      <w:r>
        <w:rPr>
          <w:rFonts w:ascii="宋体" w:hAnsi="宋体" w:hint="eastAsia"/>
          <w:b/>
          <w:kern w:val="0"/>
          <w:sz w:val="32"/>
        </w:rPr>
        <w:lastRenderedPageBreak/>
        <w:t xml:space="preserve">采购需求 </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海南省教育督导评估项目主要包括海南省对市、县</w:t>
      </w:r>
      <w:r>
        <w:rPr>
          <w:rFonts w:ascii="宋体" w:hint="eastAsia"/>
          <w:bCs/>
          <w:kern w:val="0"/>
          <w:sz w:val="24"/>
          <w:highlight w:val="red"/>
        </w:rPr>
        <w:t>（区）</w:t>
      </w:r>
      <w:r>
        <w:rPr>
          <w:rFonts w:ascii="宋体" w:hint="eastAsia"/>
          <w:bCs/>
          <w:kern w:val="0"/>
          <w:sz w:val="24"/>
        </w:rPr>
        <w:t>人民政府履行教育职责评价、海南省市县</w:t>
      </w:r>
      <w:r>
        <w:rPr>
          <w:rFonts w:ascii="宋体" w:hint="eastAsia"/>
          <w:bCs/>
          <w:kern w:val="0"/>
          <w:sz w:val="24"/>
          <w:highlight w:val="red"/>
        </w:rPr>
        <w:t>（区）县域</w:t>
      </w:r>
      <w:r>
        <w:rPr>
          <w:rFonts w:ascii="宋体" w:hint="eastAsia"/>
          <w:bCs/>
          <w:kern w:val="0"/>
          <w:sz w:val="24"/>
        </w:rPr>
        <w:t>义务教育优质均衡</w:t>
      </w:r>
      <w:r>
        <w:rPr>
          <w:rFonts w:ascii="宋体" w:hint="eastAsia"/>
          <w:bCs/>
          <w:kern w:val="0"/>
          <w:sz w:val="24"/>
          <w:highlight w:val="red"/>
        </w:rPr>
        <w:t>发展</w:t>
      </w:r>
      <w:r>
        <w:rPr>
          <w:rFonts w:ascii="宋体" w:hint="eastAsia"/>
          <w:bCs/>
          <w:kern w:val="0"/>
          <w:sz w:val="24"/>
        </w:rPr>
        <w:t>监测、海南省市县</w:t>
      </w:r>
      <w:r>
        <w:rPr>
          <w:rFonts w:ascii="宋体" w:hint="eastAsia"/>
          <w:bCs/>
          <w:kern w:val="0"/>
          <w:sz w:val="24"/>
          <w:highlight w:val="red"/>
        </w:rPr>
        <w:t>（区）县域</w:t>
      </w:r>
      <w:r>
        <w:rPr>
          <w:rFonts w:ascii="宋体" w:hint="eastAsia"/>
          <w:bCs/>
          <w:kern w:val="0"/>
          <w:sz w:val="24"/>
        </w:rPr>
        <w:t>学前教育普及普惠监测3个项目。</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（一）海南省对市、县</w:t>
      </w:r>
      <w:r>
        <w:rPr>
          <w:rFonts w:ascii="宋体" w:hint="eastAsia"/>
          <w:bCs/>
          <w:kern w:val="0"/>
          <w:sz w:val="24"/>
          <w:highlight w:val="red"/>
        </w:rPr>
        <w:t>（区）</w:t>
      </w:r>
      <w:r>
        <w:rPr>
          <w:rFonts w:ascii="宋体" w:hint="eastAsia"/>
          <w:bCs/>
          <w:kern w:val="0"/>
          <w:sz w:val="24"/>
        </w:rPr>
        <w:t>人民政府履行教育职责评价</w:t>
      </w:r>
    </w:p>
    <w:p w:rsidR="006B10EB" w:rsidRDefault="006B10EB" w:rsidP="006B10EB">
      <w:pPr>
        <w:tabs>
          <w:tab w:val="left" w:pos="1275"/>
        </w:tabs>
        <w:adjustRightInd w:val="0"/>
        <w:snapToGrid w:val="0"/>
        <w:spacing w:line="360" w:lineRule="auto"/>
        <w:ind w:firstLineChars="245" w:firstLine="588"/>
        <w:jc w:val="left"/>
        <w:rPr>
          <w:rFonts w:ascii="宋体"/>
          <w:bCs/>
          <w:kern w:val="0"/>
          <w:sz w:val="24"/>
        </w:rPr>
      </w:pPr>
      <w:r>
        <w:rPr>
          <w:rFonts w:ascii="宋体" w:hint="eastAsia"/>
          <w:bCs/>
          <w:kern w:val="0"/>
          <w:sz w:val="24"/>
        </w:rPr>
        <w:t>研制海南省对市、县人民政府履行教育职责评价细则</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2.研制海南省对市、县人民政府履行教育职责评价测评工具</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bCs/>
          <w:kern w:val="0"/>
          <w:sz w:val="24"/>
        </w:rPr>
        <w:t>3.</w:t>
      </w:r>
      <w:r>
        <w:rPr>
          <w:rFonts w:ascii="宋体" w:hint="eastAsia"/>
          <w:bCs/>
          <w:kern w:val="0"/>
          <w:sz w:val="24"/>
        </w:rPr>
        <w:t>对2</w:t>
      </w:r>
      <w:r>
        <w:rPr>
          <w:rFonts w:ascii="宋体"/>
          <w:bCs/>
          <w:kern w:val="0"/>
          <w:sz w:val="24"/>
        </w:rPr>
        <w:t>4</w:t>
      </w:r>
      <w:r>
        <w:rPr>
          <w:rFonts w:ascii="宋体" w:hint="eastAsia"/>
          <w:bCs/>
          <w:kern w:val="0"/>
          <w:sz w:val="24"/>
        </w:rPr>
        <w:t>个县（市、区）开展社会满意度调查</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bCs/>
          <w:kern w:val="0"/>
          <w:sz w:val="24"/>
        </w:rPr>
        <w:t>4</w:t>
      </w:r>
      <w:r>
        <w:rPr>
          <w:rFonts w:ascii="宋体" w:hint="eastAsia"/>
          <w:bCs/>
          <w:kern w:val="0"/>
          <w:sz w:val="24"/>
        </w:rPr>
        <w:t>.实施对市县人民政府履行教育职责评价年度监测</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5.组织开展对市县</w:t>
      </w:r>
      <w:r>
        <w:rPr>
          <w:rFonts w:ascii="宋体"/>
          <w:bCs/>
          <w:kern w:val="0"/>
          <w:sz w:val="24"/>
        </w:rPr>
        <w:t>的</w:t>
      </w:r>
      <w:r>
        <w:rPr>
          <w:rFonts w:ascii="宋体" w:hint="eastAsia"/>
          <w:bCs/>
          <w:kern w:val="0"/>
          <w:sz w:val="24"/>
        </w:rPr>
        <w:t>海南教育督导评估项目培训</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bCs/>
          <w:kern w:val="0"/>
          <w:sz w:val="24"/>
        </w:rPr>
        <w:t>6</w:t>
      </w:r>
      <w:r>
        <w:rPr>
          <w:rFonts w:ascii="宋体" w:hint="eastAsia"/>
          <w:bCs/>
          <w:kern w:val="0"/>
          <w:sz w:val="24"/>
        </w:rPr>
        <w:t>.进行海南省对市县人民政府履行教育职责网络资料评估</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bCs/>
          <w:kern w:val="0"/>
          <w:sz w:val="24"/>
        </w:rPr>
        <w:t>7</w:t>
      </w:r>
      <w:r>
        <w:rPr>
          <w:rFonts w:ascii="宋体" w:hint="eastAsia"/>
          <w:bCs/>
          <w:kern w:val="0"/>
          <w:sz w:val="24"/>
        </w:rPr>
        <w:t>.对市县异议进行复核</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bCs/>
          <w:kern w:val="0"/>
          <w:sz w:val="24"/>
        </w:rPr>
        <w:t>8</w:t>
      </w:r>
      <w:r>
        <w:rPr>
          <w:rFonts w:ascii="宋体" w:hint="eastAsia"/>
          <w:bCs/>
          <w:kern w:val="0"/>
          <w:sz w:val="24"/>
        </w:rPr>
        <w:t>.撰写年度评价报告</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（二）海南省市县</w:t>
      </w:r>
      <w:r>
        <w:rPr>
          <w:rFonts w:ascii="宋体" w:hint="eastAsia"/>
          <w:bCs/>
          <w:kern w:val="0"/>
          <w:sz w:val="24"/>
          <w:highlight w:val="red"/>
        </w:rPr>
        <w:t>（区）县域</w:t>
      </w:r>
      <w:r>
        <w:rPr>
          <w:rFonts w:ascii="宋体" w:hint="eastAsia"/>
          <w:bCs/>
          <w:kern w:val="0"/>
          <w:sz w:val="24"/>
        </w:rPr>
        <w:t>义务教育优质均衡</w:t>
      </w:r>
      <w:r>
        <w:rPr>
          <w:rFonts w:ascii="宋体" w:hint="eastAsia"/>
          <w:bCs/>
          <w:kern w:val="0"/>
          <w:sz w:val="24"/>
          <w:highlight w:val="red"/>
        </w:rPr>
        <w:t>发展</w:t>
      </w:r>
      <w:r>
        <w:rPr>
          <w:rFonts w:ascii="宋体" w:hint="eastAsia"/>
          <w:bCs/>
          <w:kern w:val="0"/>
          <w:sz w:val="24"/>
        </w:rPr>
        <w:t>监测</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1．研制到区县级的义务教育优质均衡监测工具，</w:t>
      </w:r>
      <w:r>
        <w:rPr>
          <w:rFonts w:ascii="宋体"/>
          <w:bCs/>
          <w:kern w:val="0"/>
          <w:sz w:val="24"/>
        </w:rPr>
        <w:t>并进行数据采集</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2．进行分校数据处理分析与年度监测</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3．开展资料审核评估</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bCs/>
          <w:kern w:val="0"/>
          <w:sz w:val="24"/>
        </w:rPr>
        <w:t>4</w:t>
      </w:r>
      <w:r>
        <w:rPr>
          <w:rFonts w:ascii="宋体" w:hint="eastAsia"/>
          <w:bCs/>
          <w:kern w:val="0"/>
          <w:sz w:val="24"/>
        </w:rPr>
        <w:t>．开展优质均衡满意</w:t>
      </w:r>
      <w:proofErr w:type="gramStart"/>
      <w:r>
        <w:rPr>
          <w:rFonts w:ascii="宋体" w:hint="eastAsia"/>
          <w:bCs/>
          <w:kern w:val="0"/>
          <w:sz w:val="24"/>
        </w:rPr>
        <w:t>度网络</w:t>
      </w:r>
      <w:proofErr w:type="gramEnd"/>
      <w:r>
        <w:rPr>
          <w:rFonts w:ascii="宋体" w:hint="eastAsia"/>
          <w:bCs/>
          <w:kern w:val="0"/>
          <w:sz w:val="24"/>
        </w:rPr>
        <w:t>调查</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bCs/>
          <w:kern w:val="0"/>
          <w:sz w:val="24"/>
        </w:rPr>
        <w:t>5</w:t>
      </w:r>
      <w:r>
        <w:rPr>
          <w:rFonts w:ascii="宋体" w:hint="eastAsia"/>
          <w:bCs/>
          <w:kern w:val="0"/>
          <w:sz w:val="24"/>
        </w:rPr>
        <w:t>．撰写海南省</w:t>
      </w:r>
      <w:r>
        <w:rPr>
          <w:rFonts w:ascii="宋体"/>
          <w:bCs/>
          <w:kern w:val="0"/>
          <w:sz w:val="24"/>
        </w:rPr>
        <w:t>县域</w:t>
      </w:r>
      <w:r>
        <w:rPr>
          <w:rFonts w:ascii="宋体" w:hint="eastAsia"/>
          <w:bCs/>
          <w:kern w:val="0"/>
          <w:sz w:val="24"/>
        </w:rPr>
        <w:t>义务教育优质均衡发展监测报告和24个</w:t>
      </w:r>
      <w:r>
        <w:rPr>
          <w:rFonts w:ascii="宋体"/>
          <w:bCs/>
          <w:kern w:val="0"/>
          <w:sz w:val="24"/>
        </w:rPr>
        <w:t>区县报告</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（三）海南省市县</w:t>
      </w:r>
      <w:r>
        <w:rPr>
          <w:rFonts w:ascii="宋体" w:hint="eastAsia"/>
          <w:bCs/>
          <w:kern w:val="0"/>
          <w:sz w:val="24"/>
          <w:highlight w:val="red"/>
        </w:rPr>
        <w:t>（区）县域</w:t>
      </w:r>
      <w:r>
        <w:rPr>
          <w:rFonts w:ascii="宋体" w:hint="eastAsia"/>
          <w:bCs/>
          <w:kern w:val="0"/>
          <w:sz w:val="24"/>
        </w:rPr>
        <w:t>学前教育普及普惠监测</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1．研制到区县级的学前教育普及普惠监测工具，并</w:t>
      </w:r>
      <w:r>
        <w:rPr>
          <w:rFonts w:ascii="宋体"/>
          <w:bCs/>
          <w:kern w:val="0"/>
          <w:sz w:val="24"/>
        </w:rPr>
        <w:t>进行数据采集</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2．开展数据监测</w:t>
      </w:r>
    </w:p>
    <w:p w:rsidR="006B10EB" w:rsidRDefault="006B10EB" w:rsidP="006B10EB">
      <w:pPr>
        <w:adjustRightInd w:val="0"/>
        <w:snapToGrid w:val="0"/>
        <w:spacing w:line="360" w:lineRule="auto"/>
        <w:ind w:firstLineChars="245" w:firstLine="588"/>
        <w:jc w:val="left"/>
        <w:rPr>
          <w:rFonts w:ascii="宋体"/>
          <w:bCs/>
          <w:kern w:val="0"/>
          <w:sz w:val="24"/>
        </w:rPr>
      </w:pPr>
      <w:r>
        <w:rPr>
          <w:rFonts w:ascii="宋体" w:hint="eastAsia"/>
          <w:bCs/>
          <w:kern w:val="0"/>
          <w:sz w:val="24"/>
        </w:rPr>
        <w:t>3．开展资料审核评估</w:t>
      </w:r>
    </w:p>
    <w:p w:rsidR="003F688E" w:rsidRDefault="006B10EB" w:rsidP="006B10EB">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left"/>
        <w:rPr>
          <w:rFonts w:ascii="宋体"/>
          <w:bCs/>
          <w:kern w:val="0"/>
          <w:sz w:val="24"/>
        </w:rPr>
      </w:pPr>
      <w:r>
        <w:rPr>
          <w:rFonts w:ascii="宋体" w:hint="eastAsia"/>
          <w:bCs/>
          <w:kern w:val="0"/>
          <w:sz w:val="24"/>
        </w:rPr>
        <w:t xml:space="preserve">     </w:t>
      </w:r>
      <w:r>
        <w:rPr>
          <w:rFonts w:ascii="宋体"/>
          <w:bCs/>
          <w:kern w:val="0"/>
          <w:sz w:val="24"/>
        </w:rPr>
        <w:t>4</w:t>
      </w:r>
      <w:r>
        <w:rPr>
          <w:rFonts w:ascii="宋体" w:hint="eastAsia"/>
          <w:bCs/>
          <w:kern w:val="0"/>
          <w:sz w:val="24"/>
        </w:rPr>
        <w:t>．撰写海南省县域学前教育普及普惠监测报告和2</w:t>
      </w:r>
      <w:r>
        <w:rPr>
          <w:rFonts w:ascii="宋体"/>
          <w:bCs/>
          <w:kern w:val="0"/>
          <w:sz w:val="24"/>
        </w:rPr>
        <w:t>4</w:t>
      </w:r>
      <w:r>
        <w:rPr>
          <w:rFonts w:ascii="宋体" w:hint="eastAsia"/>
          <w:bCs/>
          <w:kern w:val="0"/>
          <w:sz w:val="24"/>
        </w:rPr>
        <w:t>个区县报告</w:t>
      </w:r>
    </w:p>
    <w:p w:rsidR="003F688E" w:rsidRDefault="003F688E" w:rsidP="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bCs/>
          <w:kern w:val="0"/>
          <w:sz w:val="24"/>
        </w:rPr>
      </w:pPr>
    </w:p>
    <w:p w:rsidR="003F688E" w:rsidRDefault="003F688E" w:rsidP="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bCs/>
          <w:kern w:val="0"/>
          <w:sz w:val="24"/>
        </w:rPr>
      </w:pPr>
    </w:p>
    <w:p w:rsidR="003F688E" w:rsidRDefault="003F688E" w:rsidP="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bCs/>
          <w:kern w:val="0"/>
          <w:sz w:val="24"/>
        </w:rPr>
      </w:pPr>
    </w:p>
    <w:p w:rsidR="003F688E" w:rsidRDefault="003F688E" w:rsidP="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bCs/>
          <w:kern w:val="0"/>
          <w:sz w:val="24"/>
        </w:rPr>
      </w:pPr>
    </w:p>
    <w:p w:rsidR="003F688E" w:rsidRDefault="003F688E" w:rsidP="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bCs/>
          <w:kern w:val="0"/>
          <w:sz w:val="24"/>
        </w:rPr>
      </w:pPr>
    </w:p>
    <w:p w:rsidR="003F688E" w:rsidRDefault="003F688E" w:rsidP="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bCs/>
          <w:kern w:val="0"/>
          <w:sz w:val="24"/>
        </w:rPr>
      </w:pPr>
    </w:p>
    <w:p w:rsidR="003F688E" w:rsidRDefault="003F688E" w:rsidP="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bCs/>
          <w:kern w:val="0"/>
          <w:sz w:val="24"/>
        </w:rPr>
      </w:pPr>
    </w:p>
    <w:p w:rsidR="003F688E" w:rsidRDefault="003F688E" w:rsidP="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bCs/>
          <w:kern w:val="0"/>
          <w:sz w:val="24"/>
        </w:rPr>
      </w:pPr>
    </w:p>
    <w:p w:rsidR="003F688E" w:rsidRDefault="003F688E" w:rsidP="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bCs/>
          <w:kern w:val="0"/>
          <w:sz w:val="24"/>
        </w:rPr>
      </w:pPr>
    </w:p>
    <w:p w:rsidR="003F688E" w:rsidRDefault="003F688E" w:rsidP="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bCs/>
          <w:kern w:val="0"/>
          <w:sz w:val="24"/>
        </w:rPr>
      </w:pPr>
    </w:p>
    <w:p w:rsidR="00D02DEA" w:rsidRDefault="00DC69CA" w:rsidP="003F688E">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r>
        <w:rPr>
          <w:rFonts w:ascii="宋体" w:hAnsi="宋体" w:hint="eastAsia"/>
          <w:b/>
          <w:kern w:val="0"/>
          <w:sz w:val="32"/>
        </w:rPr>
        <w:t>第三部分</w:t>
      </w:r>
      <w:r>
        <w:rPr>
          <w:rFonts w:ascii="宋体" w:hAnsi="宋体"/>
          <w:b/>
          <w:kern w:val="0"/>
          <w:sz w:val="32"/>
        </w:rPr>
        <w:t xml:space="preserve">  </w:t>
      </w:r>
      <w:r>
        <w:rPr>
          <w:rFonts w:ascii="宋体" w:hAnsi="宋体" w:hint="eastAsia"/>
          <w:b/>
          <w:kern w:val="0"/>
          <w:sz w:val="32"/>
        </w:rPr>
        <w:t>供应商须知</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一、说明</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1、本次政府采购是按照《中华人民共和国政府采购法》和财政部财库〔2014〕214号印发《政府采购竞争性磋商采购方式管理暂行办法》组织和实施。无论过程中的做法和结果如何，竞争性磋商供应商自行承担所有与参加竞争性磋商有关的全部费用。</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2、合格的供应商</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2.1是响应磋商文件，参加竞争性磋商竞争，具备竞争性磋商条件的中华人民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竞争性磋商货物及服务，并通过评审委员会审核的制造厂商、供货商或代理商，均为合格的供应商。</w:t>
      </w:r>
    </w:p>
    <w:p w:rsidR="00D02DEA" w:rsidRDefault="00DC69CA">
      <w:pPr>
        <w:spacing w:line="360" w:lineRule="exact"/>
        <w:ind w:firstLineChars="200" w:firstLine="480"/>
        <w:rPr>
          <w:rFonts w:ascii="宋体" w:hAnsi="宋体"/>
          <w:sz w:val="24"/>
        </w:rPr>
      </w:pPr>
      <w:r>
        <w:rPr>
          <w:rFonts w:ascii="宋体" w:hint="eastAsia"/>
          <w:kern w:val="0"/>
          <w:sz w:val="24"/>
        </w:rPr>
        <w:t>2.2</w:t>
      </w:r>
      <w:r>
        <w:rPr>
          <w:rFonts w:ascii="宋体" w:hAnsi="宋体" w:hint="eastAsia"/>
          <w:sz w:val="24"/>
        </w:rPr>
        <w:t>如项目允许，</w:t>
      </w:r>
      <w:r>
        <w:rPr>
          <w:rFonts w:ascii="宋体" w:hAnsi="宋体"/>
          <w:sz w:val="24"/>
        </w:rPr>
        <w:t>两个以上的自然人、法人或者其他组织可以组成一个联合体，以一个供应商的身份共同参加政府采购。以联合体形式进行政府采购的，参加联合体的供应商均应当具备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联合体各方之间应当签订共同参与</w:t>
      </w:r>
      <w:r>
        <w:rPr>
          <w:rFonts w:ascii="宋体" w:hint="eastAsia"/>
          <w:kern w:val="0"/>
          <w:sz w:val="24"/>
        </w:rPr>
        <w:t>竞争性磋商</w:t>
      </w:r>
      <w:r>
        <w:rPr>
          <w:rFonts w:ascii="宋体" w:hAnsi="宋体" w:hint="eastAsia"/>
          <w:sz w:val="24"/>
        </w:rPr>
        <w:t>协议，明确约定联合体各方承担的工作和相应的责任，并将共同参与</w:t>
      </w:r>
      <w:r>
        <w:rPr>
          <w:rFonts w:ascii="宋体" w:hint="eastAsia"/>
          <w:kern w:val="0"/>
          <w:sz w:val="24"/>
        </w:rPr>
        <w:t>竞争性磋商</w:t>
      </w:r>
      <w:r>
        <w:rPr>
          <w:rFonts w:ascii="宋体" w:hAnsi="宋体" w:hint="eastAsia"/>
          <w:sz w:val="24"/>
        </w:rPr>
        <w:t>协议连同</w:t>
      </w:r>
      <w:r>
        <w:rPr>
          <w:rFonts w:ascii="宋体" w:hint="eastAsia"/>
          <w:kern w:val="0"/>
          <w:sz w:val="24"/>
        </w:rPr>
        <w:t>响应文件</w:t>
      </w:r>
      <w:r>
        <w:rPr>
          <w:rFonts w:ascii="宋体" w:hAnsi="宋体" w:hint="eastAsia"/>
          <w:sz w:val="24"/>
        </w:rPr>
        <w:t>一并提交采购单位。联合体各方签订共同参与</w:t>
      </w:r>
      <w:r>
        <w:rPr>
          <w:rFonts w:ascii="宋体" w:hint="eastAsia"/>
          <w:kern w:val="0"/>
          <w:sz w:val="24"/>
        </w:rPr>
        <w:t>竞争性磋商</w:t>
      </w:r>
      <w:r>
        <w:rPr>
          <w:rFonts w:ascii="宋体" w:hAnsi="宋体" w:hint="eastAsia"/>
          <w:sz w:val="24"/>
        </w:rPr>
        <w:t>协议后，不得再以自己名义单独在同一合同项下参与</w:t>
      </w:r>
      <w:r>
        <w:rPr>
          <w:rFonts w:ascii="宋体" w:hint="eastAsia"/>
          <w:kern w:val="0"/>
          <w:sz w:val="24"/>
        </w:rPr>
        <w:t>竞争性磋商</w:t>
      </w:r>
      <w:r>
        <w:rPr>
          <w:rFonts w:ascii="宋体" w:hAnsi="宋体" w:hint="eastAsia"/>
          <w:sz w:val="24"/>
        </w:rPr>
        <w:t>，也不得组成新的联合体参加同一合同项下参与</w:t>
      </w:r>
      <w:r>
        <w:rPr>
          <w:rFonts w:ascii="宋体" w:hint="eastAsia"/>
          <w:kern w:val="0"/>
          <w:sz w:val="24"/>
        </w:rPr>
        <w:t>竞争性磋商</w:t>
      </w:r>
      <w:r>
        <w:rPr>
          <w:rFonts w:ascii="宋体" w:hAnsi="宋体" w:hint="eastAsia"/>
          <w:sz w:val="24"/>
        </w:rPr>
        <w:t>。</w:t>
      </w:r>
      <w:r>
        <w:rPr>
          <w:rFonts w:ascii="宋体" w:hAnsi="宋体"/>
          <w:sz w:val="24"/>
        </w:rPr>
        <w:t>联合体各方应当共同与采购人签订采购合同，就采购合同约定的事项对采购人承担连带责任。</w:t>
      </w:r>
    </w:p>
    <w:p w:rsidR="00D02DEA" w:rsidRDefault="00DC69CA">
      <w:pPr>
        <w:adjustRightInd w:val="0"/>
        <w:snapToGrid w:val="0"/>
        <w:spacing w:line="300" w:lineRule="auto"/>
        <w:ind w:firstLineChars="245" w:firstLine="588"/>
        <w:jc w:val="left"/>
        <w:rPr>
          <w:rFonts w:ascii="宋体"/>
          <w:kern w:val="0"/>
          <w:sz w:val="24"/>
        </w:rPr>
      </w:pPr>
      <w:r>
        <w:rPr>
          <w:rFonts w:ascii="宋体" w:hAnsi="宋体"/>
          <w:sz w:val="24"/>
        </w:rPr>
        <w:t>联合体中有同类资质的供应商按照联合体分工承担相同工作的，应当按照资质等级较低的供应商确定资质等级。以联合体形式参加政府采购活动的，联合体各方不得再单独参加或者与其他供应商另外组成联合体参加同一合同项下的政府采购活动。</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2.3竞争性磋商供应商应遵守《中华人民共和国政府采购法》和《政府采购竞争性磋商采购方式管理暂行办法》有关的法律。</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2.4合同中提供的所有货物及其辅助服务，其来源均应符合响应文件要求而提供的设备、仪表、工具、备件、图纸和其他材料，本合同的支付也仅限于这些货物和服务。</w:t>
      </w:r>
    </w:p>
    <w:p w:rsidR="00D02DEA" w:rsidRDefault="00DC69CA">
      <w:pPr>
        <w:spacing w:line="360" w:lineRule="exact"/>
        <w:ind w:firstLineChars="200" w:firstLine="480"/>
        <w:rPr>
          <w:rFonts w:ascii="宋体" w:hAnsi="宋体"/>
          <w:sz w:val="24"/>
          <w:shd w:val="clear" w:color="auto" w:fill="FFFFFF"/>
        </w:rPr>
      </w:pPr>
      <w:r>
        <w:rPr>
          <w:rFonts w:ascii="宋体" w:hint="eastAsia"/>
          <w:kern w:val="0"/>
          <w:sz w:val="24"/>
        </w:rPr>
        <w:t>2.5</w:t>
      </w:r>
      <w:r>
        <w:rPr>
          <w:rFonts w:ascii="宋体" w:hAnsi="宋体" w:hint="eastAsia"/>
          <w:sz w:val="24"/>
          <w:shd w:val="clear" w:color="auto" w:fill="FFFFFF"/>
        </w:rPr>
        <w:t>关于小微企业、监狱企业、残疾人福利性单位、强制采购节能产品、信息安全产品和优先采购环境标志产品、绿色产品的要求参与政府采购项目的政策优惠条件及要求如下：</w:t>
      </w:r>
    </w:p>
    <w:p w:rsidR="00D02DEA" w:rsidRDefault="00DC69CA">
      <w:pPr>
        <w:spacing w:line="360" w:lineRule="exact"/>
        <w:ind w:firstLineChars="200" w:firstLine="480"/>
        <w:rPr>
          <w:rFonts w:ascii="宋体" w:hAnsi="宋体"/>
          <w:sz w:val="24"/>
        </w:rPr>
      </w:pPr>
      <w:r>
        <w:rPr>
          <w:rFonts w:ascii="宋体" w:hAnsi="宋体" w:hint="eastAsia"/>
          <w:sz w:val="24"/>
        </w:rPr>
        <w:t>2.5.1、</w:t>
      </w:r>
      <w:r w:rsidR="00094033">
        <w:rPr>
          <w:rFonts w:ascii="宋体" w:hAnsi="宋体" w:hint="eastAsia"/>
          <w:sz w:val="24"/>
        </w:rPr>
        <w:t>政策优惠条件及要求:根据财政部、工业和信息化部关于《政府采购促进中小企业发展管理办法》（财库【2020】46号）</w:t>
      </w:r>
      <w:r w:rsidR="00094033" w:rsidRPr="0018116F">
        <w:rPr>
          <w:rFonts w:ascii="宋体" w:hAnsi="宋体" w:hint="eastAsia"/>
          <w:sz w:val="24"/>
        </w:rPr>
        <w:t>和《进一步加大政府采购支持中小企业力度》财库〔2022〕19号</w:t>
      </w:r>
      <w:r w:rsidR="00094033">
        <w:rPr>
          <w:rFonts w:ascii="宋体" w:hAnsi="宋体" w:hint="eastAsia"/>
          <w:sz w:val="24"/>
        </w:rPr>
        <w:t xml:space="preserve"> 的要求，政府采购项目的政策优惠条件及要求如下。</w:t>
      </w:r>
    </w:p>
    <w:p w:rsidR="00D02DEA" w:rsidRDefault="00DC69CA">
      <w:pPr>
        <w:spacing w:line="360" w:lineRule="exact"/>
        <w:ind w:firstLineChars="200" w:firstLine="480"/>
        <w:rPr>
          <w:rFonts w:ascii="宋体" w:hAnsi="宋体"/>
          <w:sz w:val="24"/>
        </w:rPr>
      </w:pPr>
      <w:r>
        <w:rPr>
          <w:rFonts w:ascii="宋体" w:hAnsi="宋体" w:hint="eastAsia"/>
          <w:sz w:val="24"/>
        </w:rPr>
        <w:t>2.5.1.1、该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D02DEA" w:rsidRDefault="00DC69CA">
      <w:pPr>
        <w:spacing w:line="360" w:lineRule="exact"/>
        <w:ind w:firstLineChars="200" w:firstLine="480"/>
        <w:rPr>
          <w:rFonts w:ascii="宋体" w:hAnsi="宋体"/>
          <w:sz w:val="24"/>
        </w:rPr>
      </w:pPr>
      <w:r>
        <w:rPr>
          <w:rFonts w:ascii="宋体" w:hAnsi="宋体" w:hint="eastAsia"/>
          <w:sz w:val="24"/>
        </w:rPr>
        <w:t>符合中小企业划分标准的个体工商户，在政府采购活动中视同中小企业。</w:t>
      </w:r>
    </w:p>
    <w:p w:rsidR="00D02DEA" w:rsidRDefault="00DC69CA">
      <w:pPr>
        <w:spacing w:line="360" w:lineRule="exact"/>
        <w:ind w:firstLineChars="200" w:firstLine="480"/>
        <w:rPr>
          <w:rFonts w:ascii="宋体" w:hAnsi="宋体"/>
          <w:sz w:val="24"/>
        </w:rPr>
      </w:pPr>
      <w:r>
        <w:rPr>
          <w:rFonts w:ascii="宋体" w:hAnsi="宋体" w:hint="eastAsia"/>
          <w:sz w:val="24"/>
        </w:rPr>
        <w:lastRenderedPageBreak/>
        <w:t>2.5.1.2、在政府采购活动中，供应商提供的货物、工程或者服务符合下列情形的，享受办法规定的中小企业扶持政策：</w:t>
      </w:r>
    </w:p>
    <w:p w:rsidR="00D02DEA" w:rsidRDefault="00DC69CA">
      <w:pPr>
        <w:spacing w:line="360" w:lineRule="exact"/>
        <w:ind w:firstLineChars="200" w:firstLine="480"/>
        <w:rPr>
          <w:rFonts w:ascii="宋体" w:hAnsi="宋体"/>
          <w:sz w:val="24"/>
        </w:rPr>
      </w:pPr>
      <w:r>
        <w:rPr>
          <w:rFonts w:ascii="宋体" w:hAnsi="宋体" w:hint="eastAsia"/>
          <w:sz w:val="24"/>
        </w:rPr>
        <w:t>2.5.1.2.1在货物采购项目中，货物由中小企业制造，即货物由中小企业生产且使用该中小企业商号或者注册商标；</w:t>
      </w:r>
    </w:p>
    <w:p w:rsidR="00D02DEA" w:rsidRDefault="00DC69CA">
      <w:pPr>
        <w:spacing w:line="360" w:lineRule="exact"/>
        <w:ind w:firstLineChars="200" w:firstLine="480"/>
        <w:rPr>
          <w:rFonts w:ascii="宋体" w:hAnsi="宋体"/>
          <w:sz w:val="24"/>
        </w:rPr>
      </w:pPr>
      <w:r>
        <w:rPr>
          <w:rFonts w:ascii="宋体" w:hAnsi="宋体" w:hint="eastAsia"/>
          <w:sz w:val="24"/>
        </w:rPr>
        <w:t>2.5.1.2.2在工程采购项目中，工程由中小企业承建，即工程施工单位为中小企业；</w:t>
      </w:r>
    </w:p>
    <w:p w:rsidR="00D02DEA" w:rsidRDefault="00DC69CA">
      <w:pPr>
        <w:spacing w:line="360" w:lineRule="exact"/>
        <w:ind w:firstLineChars="200" w:firstLine="480"/>
        <w:rPr>
          <w:rFonts w:ascii="宋体" w:hAnsi="宋体"/>
          <w:sz w:val="24"/>
        </w:rPr>
      </w:pPr>
      <w:r>
        <w:rPr>
          <w:rFonts w:ascii="宋体" w:hAnsi="宋体" w:hint="eastAsia"/>
          <w:sz w:val="24"/>
        </w:rPr>
        <w:t>2.5.1.2.3在服务采购项目中，服务由中小企业承接，即提供服务的人员为中小企业依照《中华人民共和国劳动合同法》订立劳动合同的从业人员。</w:t>
      </w:r>
    </w:p>
    <w:p w:rsidR="00D02DEA" w:rsidRDefault="00DC69CA">
      <w:pPr>
        <w:spacing w:line="360" w:lineRule="exact"/>
        <w:ind w:firstLineChars="200" w:firstLine="480"/>
        <w:rPr>
          <w:rFonts w:ascii="宋体" w:hAnsi="宋体"/>
          <w:sz w:val="24"/>
        </w:rPr>
      </w:pPr>
      <w:r>
        <w:rPr>
          <w:rFonts w:ascii="宋体" w:hAnsi="宋体" w:hint="eastAsia"/>
          <w:sz w:val="24"/>
        </w:rPr>
        <w:t>在货物采购项目中，供应商提供的货物既有中小企业制造货物，也有大型企业制造货物的，不享受本办法规定的中小企业扶持政策。</w:t>
      </w:r>
    </w:p>
    <w:p w:rsidR="00D02DEA" w:rsidRDefault="00DC69CA">
      <w:pPr>
        <w:spacing w:line="360" w:lineRule="exact"/>
        <w:ind w:firstLineChars="200" w:firstLine="480"/>
        <w:rPr>
          <w:rFonts w:ascii="宋体" w:hAnsi="宋体"/>
          <w:sz w:val="24"/>
        </w:rPr>
      </w:pPr>
      <w:r>
        <w:rPr>
          <w:rFonts w:ascii="宋体" w:hAnsi="宋体" w:hint="eastAsia"/>
          <w:sz w:val="24"/>
        </w:rPr>
        <w:t>以联合体形式参加政府采购活动，联合体各方均为中小企业的，联合体视同中小企业。其中，联合体各方均为小微企业的，联合体视同小微企业。</w:t>
      </w:r>
    </w:p>
    <w:p w:rsidR="00094033" w:rsidRDefault="00DC69CA" w:rsidP="00094033">
      <w:pPr>
        <w:spacing w:line="360" w:lineRule="exact"/>
        <w:ind w:firstLineChars="200" w:firstLine="480"/>
        <w:rPr>
          <w:rFonts w:ascii="宋体" w:hAnsi="宋体"/>
          <w:sz w:val="24"/>
        </w:rPr>
      </w:pPr>
      <w:r>
        <w:rPr>
          <w:rFonts w:ascii="宋体" w:hAnsi="宋体" w:hint="eastAsia"/>
          <w:sz w:val="24"/>
        </w:rPr>
        <w:t>2.5.1.3、</w:t>
      </w:r>
      <w:r w:rsidR="00094033">
        <w:rPr>
          <w:rFonts w:ascii="宋体" w:hAnsi="宋体" w:hint="eastAsia"/>
          <w:sz w:val="24"/>
        </w:rPr>
        <w:t>对于经主管预算单位统筹后未预留份额专门面向中小企业采购的采购项目，以及预留份额项目中的非预留部分采购包，对符合本办法规定的小微企业报价给予</w:t>
      </w:r>
      <w:r w:rsidR="00094033">
        <w:rPr>
          <w:rFonts w:ascii="宋体" w:hAnsi="宋体"/>
          <w:sz w:val="24"/>
        </w:rPr>
        <w:t>10%</w:t>
      </w:r>
      <w:r w:rsidR="00094033">
        <w:rPr>
          <w:rFonts w:ascii="宋体" w:hAnsi="宋体" w:hint="eastAsia"/>
          <w:sz w:val="24"/>
        </w:rPr>
        <w:t>的扣除，用扣除后的价格参加评审。</w:t>
      </w:r>
    </w:p>
    <w:p w:rsidR="00094033" w:rsidRDefault="00094033" w:rsidP="00094033">
      <w:pPr>
        <w:spacing w:line="360" w:lineRule="exact"/>
        <w:ind w:firstLineChars="200" w:firstLine="480"/>
        <w:rPr>
          <w:rFonts w:ascii="宋体" w:hAnsi="宋体"/>
          <w:sz w:val="24"/>
        </w:rPr>
      </w:pPr>
      <w:r>
        <w:rPr>
          <w:rFonts w:ascii="宋体" w:hAnsi="宋体" w:hint="eastAsia"/>
          <w:sz w:val="24"/>
        </w:rPr>
        <w:t>接受大中型企业与小微企业组成联合体或者允许大中型企业向一家或者多家小微企业分包的采购项目，对于联合协议或者分包意向协议约定小微企业的合同份额占到合同总金额</w:t>
      </w:r>
      <w:r>
        <w:rPr>
          <w:rFonts w:ascii="宋体" w:hAnsi="宋体"/>
          <w:sz w:val="24"/>
        </w:rPr>
        <w:t>30%</w:t>
      </w:r>
      <w:r>
        <w:rPr>
          <w:rFonts w:ascii="宋体" w:hAnsi="宋体" w:hint="eastAsia"/>
          <w:sz w:val="24"/>
        </w:rPr>
        <w:t>以上的，联合体或者大中型企业的报价给予4</w:t>
      </w:r>
      <w:r>
        <w:rPr>
          <w:rFonts w:ascii="宋体" w:hAnsi="宋体"/>
          <w:sz w:val="24"/>
        </w:rPr>
        <w:t>%</w:t>
      </w:r>
      <w:r>
        <w:rPr>
          <w:rFonts w:ascii="宋体" w:hAnsi="宋体" w:hint="eastAsia"/>
          <w:sz w:val="24"/>
        </w:rPr>
        <w:t>的扣除，用扣除后的价格参加评审。</w:t>
      </w:r>
    </w:p>
    <w:p w:rsidR="00D02DEA" w:rsidRDefault="00094033" w:rsidP="00094033">
      <w:pPr>
        <w:spacing w:line="360" w:lineRule="exact"/>
        <w:ind w:firstLineChars="200" w:firstLine="480"/>
        <w:rPr>
          <w:rFonts w:ascii="宋体" w:hAnsi="宋体"/>
          <w:sz w:val="24"/>
        </w:rPr>
      </w:pPr>
      <w:r>
        <w:rPr>
          <w:rFonts w:ascii="宋体" w:hAnsi="宋体" w:hint="eastAsia"/>
          <w:sz w:val="24"/>
        </w:rPr>
        <w:t>组成联合体或者接受分包的小微企业与联合体内其他企业、分包企业之间存在直接控股、管理关系的，不享受价格扣除优惠政策。</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rPr>
        <w:t>2.5.1.4、中小企业参加政府采购活动，应当出具《中小企业声明函》（附件），否则不得享受相关中小企业扶持政策。</w:t>
      </w:r>
    </w:p>
    <w:p w:rsidR="00094033" w:rsidRDefault="00DC69CA" w:rsidP="00094033">
      <w:pPr>
        <w:spacing w:line="360" w:lineRule="exact"/>
        <w:ind w:firstLineChars="200" w:firstLine="480"/>
        <w:rPr>
          <w:rFonts w:ascii="宋体" w:hAnsi="宋体"/>
          <w:sz w:val="24"/>
        </w:rPr>
      </w:pPr>
      <w:r>
        <w:rPr>
          <w:rFonts w:ascii="宋体" w:hAnsi="宋体" w:hint="eastAsia"/>
          <w:sz w:val="24"/>
          <w:shd w:val="clear" w:color="auto" w:fill="FFFFFF"/>
        </w:rPr>
        <w:t>2.5.2、</w:t>
      </w:r>
      <w:r w:rsidR="00094033">
        <w:rPr>
          <w:rFonts w:ascii="宋体" w:hAnsi="宋体" w:hint="eastAsia"/>
          <w:sz w:val="24"/>
        </w:rPr>
        <w:t>关于监狱企业参与政府采购优惠政策（对监狱企业</w:t>
      </w:r>
      <w:r w:rsidR="00094033">
        <w:rPr>
          <w:rFonts w:ascii="宋体" w:hAnsi="宋体"/>
          <w:sz w:val="24"/>
        </w:rPr>
        <w:t>视同小型、微型企业</w:t>
      </w:r>
      <w:r w:rsidR="00094033">
        <w:rPr>
          <w:rFonts w:ascii="宋体" w:hAnsi="宋体" w:hint="eastAsia"/>
          <w:sz w:val="24"/>
        </w:rPr>
        <w:t>）</w:t>
      </w:r>
    </w:p>
    <w:p w:rsidR="00D02DEA" w:rsidRDefault="00094033" w:rsidP="00094033">
      <w:pPr>
        <w:spacing w:line="360" w:lineRule="exact"/>
        <w:ind w:firstLineChars="200" w:firstLine="480"/>
        <w:rPr>
          <w:rFonts w:ascii="宋体" w:hAnsi="宋体"/>
          <w:sz w:val="24"/>
          <w:shd w:val="clear" w:color="auto" w:fill="FFFFFF"/>
        </w:rPr>
      </w:pPr>
      <w:r>
        <w:rPr>
          <w:rFonts w:ascii="宋体" w:hAnsi="宋体" w:hint="eastAsia"/>
          <w:sz w:val="24"/>
        </w:rPr>
        <w:t>对监狱企业产品的价格给予</w:t>
      </w:r>
      <w:r>
        <w:rPr>
          <w:rFonts w:ascii="宋体" w:hAnsi="宋体"/>
          <w:sz w:val="24"/>
        </w:rPr>
        <w:t>10</w:t>
      </w:r>
      <w:r>
        <w:rPr>
          <w:rFonts w:ascii="宋体" w:hAnsi="宋体" w:hint="eastAsia"/>
          <w:sz w:val="24"/>
        </w:rPr>
        <w:t>%的扣除，用扣除后的价格参与评审。</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根据关于政府采购支持监狱企业发展有关问题的通知财库[2014]68号的要求：</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2.5.2.1、</w:t>
      </w:r>
      <w:r>
        <w:rPr>
          <w:rFonts w:ascii="宋体" w:hAnsi="宋体"/>
          <w:sz w:val="24"/>
          <w:shd w:val="clear" w:color="auto" w:fill="FFFFFF"/>
        </w:rPr>
        <w:t>监狱企业参加政府采购活动时，应当提供由省级以上监狱管理局、戒毒管理局（含新疆生产建设兵团）出具的属于监狱企业的证明文件。</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w:t>
      </w:r>
      <w:r>
        <w:rPr>
          <w:rFonts w:ascii="宋体" w:hAnsi="宋体"/>
          <w:sz w:val="24"/>
          <w:shd w:val="clear" w:color="auto" w:fill="FFFFFF"/>
        </w:rPr>
        <w:t>监狱企业的证明文件</w:t>
      </w:r>
      <w:r>
        <w:rPr>
          <w:rFonts w:ascii="宋体" w:hAnsi="宋体" w:hint="eastAsia"/>
          <w:sz w:val="24"/>
          <w:shd w:val="clear" w:color="auto" w:fill="FFFFFF"/>
        </w:rPr>
        <w:t>格式自行拟定、</w:t>
      </w:r>
      <w:r>
        <w:rPr>
          <w:rFonts w:ascii="宋体" w:hint="eastAsia"/>
          <w:kern w:val="0"/>
          <w:sz w:val="24"/>
        </w:rPr>
        <w:t>响应文件递交</w:t>
      </w:r>
      <w:r>
        <w:rPr>
          <w:rFonts w:ascii="宋体" w:hAnsi="宋体" w:hint="eastAsia"/>
          <w:sz w:val="24"/>
          <w:shd w:val="clear" w:color="auto" w:fill="FFFFFF"/>
        </w:rPr>
        <w:t>时装订在</w:t>
      </w:r>
      <w:r>
        <w:rPr>
          <w:rFonts w:ascii="宋体" w:hint="eastAsia"/>
          <w:kern w:val="0"/>
          <w:sz w:val="24"/>
        </w:rPr>
        <w:t>响应文件</w:t>
      </w:r>
      <w:r>
        <w:rPr>
          <w:rFonts w:ascii="宋体" w:hAnsi="宋体" w:hint="eastAsia"/>
          <w:sz w:val="24"/>
          <w:shd w:val="clear" w:color="auto" w:fill="FFFFFF"/>
        </w:rPr>
        <w:t>中）</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2.5.2.2、</w:t>
      </w:r>
      <w:r>
        <w:rPr>
          <w:rFonts w:ascii="宋体" w:hAnsi="宋体"/>
          <w:sz w:val="24"/>
          <w:shd w:val="clear" w:color="auto" w:fill="FFFFFF"/>
        </w:rPr>
        <w:t>在政府采购活动中，监狱企业视同小型、微型企业，享受预留份额、评审中价格扣除等政府采购促进中小企业发展的政府采购政策。</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2.5.3、残疾人就业政府采购优惠政策（残疾人福利性单位视同小型、微型企业）</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对残疾人福利性单位产品的价格给予</w:t>
      </w:r>
      <w:r w:rsidR="00094033">
        <w:rPr>
          <w:rFonts w:ascii="宋体" w:hAnsi="宋体" w:hint="eastAsia"/>
          <w:sz w:val="24"/>
          <w:shd w:val="clear" w:color="auto" w:fill="FFFFFF"/>
        </w:rPr>
        <w:t>10</w:t>
      </w:r>
      <w:r>
        <w:rPr>
          <w:rFonts w:ascii="宋体" w:hAnsi="宋体" w:hint="eastAsia"/>
          <w:sz w:val="24"/>
          <w:shd w:val="clear" w:color="auto" w:fill="FFFFFF"/>
        </w:rPr>
        <w:t>%的扣除，用扣除后的价格参与评审。</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根据财政部 民政部 中国残疾人联合会关于促进残疾人就业政府采购政策的通知财库[2017]141号要求：</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2.5.3.1、符合条件的残疾人福利性单位在参加政府采购活动时，应当提供本通知规定的《残疾人福利性单位声明函》（见附件），并对声明的真实性负责。</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2.5.3.2、中标、成交供应商为残疾人福利性单位的，采购人或者其委托的采购代理机构应当随中标、成交结果同时公告其《残疾人福利性单位声明函》，接受社会监督。</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2.5.3.3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w:t>
      </w:r>
      <w:r>
        <w:rPr>
          <w:rFonts w:ascii="宋体" w:hAnsi="宋体" w:hint="eastAsia"/>
          <w:sz w:val="24"/>
          <w:shd w:val="clear" w:color="auto" w:fill="FFFFFF"/>
        </w:rPr>
        <w:lastRenderedPageBreak/>
        <w:t>重复享受政策。</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2.5.4、关于强制采购节能产品、信息安全产品和优先采购环境标志产品、绿色产品优惠政策：</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供应商所投产品属于节能产品、信息安全产品、环境标志产品、绿色产品对提供产品的价格给予2%的扣除，用扣除后的价格参与评审。</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w:t>
      </w:r>
      <w:r>
        <w:rPr>
          <w:rFonts w:ascii="宋体" w:hAnsi="宋体"/>
          <w:sz w:val="24"/>
          <w:shd w:val="clear" w:color="auto" w:fill="FFFFFF"/>
        </w:rPr>
        <w:t>财政部国家发展改革委关于印发《节能产品政府采购实施意见》的通知 财库【2004】185号</w:t>
      </w:r>
      <w:r>
        <w:rPr>
          <w:rFonts w:ascii="宋体" w:hAnsi="宋体" w:hint="eastAsia"/>
          <w:sz w:val="24"/>
          <w:shd w:val="clear" w:color="auto" w:fill="FFFFFF"/>
        </w:rPr>
        <w:t>的要求：</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2.5.4.1、节能产品是指列入财政部、国家发展和改革委员会制定的《节能产品政府采购清单》(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等网站发布)，且经过认定的节能产品；信息安全产品是指列入</w:t>
      </w:r>
      <w:r>
        <w:rPr>
          <w:rFonts w:ascii="宋体" w:hAnsi="宋体"/>
          <w:sz w:val="24"/>
          <w:shd w:val="clear" w:color="auto" w:fill="FFFFFF"/>
        </w:rPr>
        <w:t>国家质检总局、财政部、认监委</w:t>
      </w:r>
      <w:r>
        <w:rPr>
          <w:rFonts w:ascii="宋体" w:hAnsi="宋体" w:hint="eastAsia"/>
          <w:sz w:val="24"/>
          <w:shd w:val="clear" w:color="auto" w:fill="FFFFFF"/>
        </w:rPr>
        <w:t>《信息安全产品强制性认证目录》，并获得</w:t>
      </w:r>
      <w:r>
        <w:rPr>
          <w:rFonts w:ascii="宋体" w:hAnsi="宋体"/>
          <w:sz w:val="24"/>
          <w:shd w:val="clear" w:color="auto" w:fill="FFFFFF"/>
        </w:rPr>
        <w:t>中国国家信息安全产品认证证书</w:t>
      </w:r>
      <w:r>
        <w:rPr>
          <w:rFonts w:ascii="宋体" w:hAnsi="宋体" w:hint="eastAsia"/>
          <w:sz w:val="24"/>
          <w:shd w:val="clear" w:color="auto" w:fill="FFFFFF"/>
        </w:rPr>
        <w:t>的产品；环境标志产品是指列入财政部、国家环保总局制定的《环境标志产品政府采购清单》(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等网站发布)，且经过认证的环境标志产品。</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2.5.4.2、提供的产品属于信息安全产品的，供应商应当选择经国家认证的信息安全产品参与竞争性磋商，并提供有效的</w:t>
      </w:r>
      <w:r>
        <w:rPr>
          <w:rFonts w:ascii="宋体" w:hAnsi="宋体"/>
          <w:sz w:val="24"/>
          <w:shd w:val="clear" w:color="auto" w:fill="FFFFFF"/>
        </w:rPr>
        <w:t>中国国家信息安全产品认证证书</w:t>
      </w:r>
      <w:r>
        <w:rPr>
          <w:rFonts w:ascii="宋体" w:hAnsi="宋体" w:hint="eastAsia"/>
          <w:sz w:val="24"/>
          <w:shd w:val="clear" w:color="auto" w:fill="FFFFFF"/>
        </w:rPr>
        <w:t>复印件。</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2.5.4.3、提供的产品属于政府强制采购节能产品的，供应商应当选择《节能产品政府采购清单》中的产品参与竞争性磋商，并提供有效的节能产品认证证书复印件。</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2.5.4.4、提供的产品属于优先采购环境标志产品的，供应商应当选择《环境标志产品政府采购清单》中的产品参与竞争性磋商，并提供有效的环境标志产品认证证书复印件。</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2.5.4.5、提供的产品属于绿色产品的，供应商应当选择海南省政府采购网上商城建立绿色产品库中的产品参与竞争性磋商，并提供证明文件复印件。</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供应商所投产品属于节能产品、信息安全产品、环境标志产品、绿色产品按照格式填写并提供目录截图及货物产品相关的认证证书复印件。</w:t>
      </w:r>
    </w:p>
    <w:p w:rsidR="00D02DEA" w:rsidRDefault="00DC69CA">
      <w:pPr>
        <w:spacing w:line="360" w:lineRule="exact"/>
        <w:ind w:firstLineChars="200" w:firstLine="480"/>
        <w:rPr>
          <w:rFonts w:ascii="宋体"/>
          <w:kern w:val="0"/>
          <w:sz w:val="24"/>
        </w:rPr>
      </w:pPr>
      <w:r>
        <w:rPr>
          <w:rFonts w:ascii="宋体" w:hAnsi="宋体" w:hint="eastAsia"/>
          <w:sz w:val="24"/>
          <w:shd w:val="clear" w:color="auto" w:fill="FFFFFF"/>
        </w:rPr>
        <w:t>特别声明:对于未能按照要求填写及未能提供证明资料或提供资料不完整的视同未提供）</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二、磋商文件</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（一）磋商文件：由磋商文件总目录所列内容组成。</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1.2磋商文件采购需求中列明标的物的技术要求是采购人基于实际工作需要而提出的基本需求，如果有专利、商标、品牌、型号等信息的，仅起技术说明、参考作用，不具有任何限制型，</w:t>
      </w:r>
      <w:r>
        <w:rPr>
          <w:rFonts w:ascii="宋体" w:hAnsi="宋体" w:hint="eastAsia"/>
          <w:sz w:val="24"/>
          <w:shd w:val="clear" w:color="auto" w:fill="FFFFFF"/>
        </w:rPr>
        <w:t>参与竞争性磋商</w:t>
      </w:r>
      <w:r>
        <w:rPr>
          <w:rFonts w:ascii="宋体" w:hint="eastAsia"/>
          <w:kern w:val="0"/>
          <w:sz w:val="24"/>
        </w:rPr>
        <w:t>产品响应其指标性能要求即可。</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1.2所谓进口产品是指:通过中国海关报关验放进入中国境内且产自关外的产品。</w:t>
      </w:r>
    </w:p>
    <w:p w:rsidR="00D02DEA" w:rsidRDefault="00DC69CA">
      <w:pPr>
        <w:adjustRightInd w:val="0"/>
        <w:snapToGrid w:val="0"/>
        <w:spacing w:line="300" w:lineRule="auto"/>
        <w:ind w:firstLineChars="300" w:firstLine="720"/>
        <w:rPr>
          <w:rFonts w:ascii="宋体"/>
          <w:kern w:val="0"/>
          <w:sz w:val="24"/>
        </w:rPr>
      </w:pPr>
      <w:r>
        <w:rPr>
          <w:rFonts w:ascii="宋体" w:hint="eastAsia"/>
          <w:kern w:val="0"/>
          <w:sz w:val="24"/>
        </w:rPr>
        <w:t>1.3如果没有特别声明或要求，</w:t>
      </w:r>
      <w:r>
        <w:rPr>
          <w:rFonts w:ascii="宋体" w:hAnsi="宋体" w:hint="eastAsia"/>
          <w:sz w:val="24"/>
          <w:shd w:val="clear" w:color="auto" w:fill="FFFFFF"/>
        </w:rPr>
        <w:t>竞争性磋商</w:t>
      </w:r>
      <w:r>
        <w:rPr>
          <w:rFonts w:ascii="宋体" w:hint="eastAsia"/>
          <w:kern w:val="0"/>
          <w:sz w:val="24"/>
        </w:rPr>
        <w:t>供应商被视为充分熟悉本竞争性磋商项目所在地与履行合同有关的各种情况，包括自然环境、气候条件、劳动力及公用设施等，本采购文件不再对上述情况进行描述。</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（二）磋商文件的质疑</w:t>
      </w:r>
    </w:p>
    <w:p w:rsidR="00D02DEA" w:rsidRDefault="00DC69CA">
      <w:pPr>
        <w:adjustRightInd w:val="0"/>
        <w:snapToGrid w:val="0"/>
        <w:spacing w:line="300" w:lineRule="auto"/>
        <w:ind w:firstLineChars="200" w:firstLine="480"/>
        <w:rPr>
          <w:rFonts w:ascii="宋体"/>
          <w:kern w:val="0"/>
          <w:sz w:val="24"/>
        </w:rPr>
      </w:pPr>
      <w:r>
        <w:rPr>
          <w:rFonts w:ascii="宋体" w:hAnsi="宋体"/>
          <w:sz w:val="24"/>
          <w:shd w:val="clear" w:color="auto" w:fill="FFFFFF"/>
        </w:rPr>
        <w:t>1</w:t>
      </w:r>
      <w:r>
        <w:rPr>
          <w:rFonts w:ascii="宋体" w:hAnsi="宋体" w:hint="eastAsia"/>
          <w:sz w:val="24"/>
          <w:shd w:val="clear" w:color="auto" w:fill="FFFFFF"/>
        </w:rPr>
        <w:t>、</w:t>
      </w:r>
      <w:r>
        <w:rPr>
          <w:rFonts w:ascii="宋体" w:hAnsi="宋体" w:hint="eastAsia"/>
          <w:sz w:val="24"/>
        </w:rPr>
        <w:t>凡参加本次竞争性磋商的</w:t>
      </w:r>
      <w:r>
        <w:rPr>
          <w:rFonts w:ascii="宋体" w:hint="eastAsia"/>
          <w:kern w:val="0"/>
          <w:sz w:val="24"/>
        </w:rPr>
        <w:t>供应商</w:t>
      </w:r>
      <w:r>
        <w:rPr>
          <w:rFonts w:ascii="宋体" w:hAnsi="宋体" w:hint="eastAsia"/>
          <w:sz w:val="24"/>
        </w:rPr>
        <w:t>被视为已充分认识和理解了任何与本项目有关的影响事项和困难、风险等情况。</w:t>
      </w:r>
    </w:p>
    <w:p w:rsidR="00D02DEA" w:rsidRDefault="00DC69CA">
      <w:pPr>
        <w:spacing w:line="360" w:lineRule="exact"/>
        <w:ind w:firstLineChars="200" w:firstLine="480"/>
        <w:rPr>
          <w:rFonts w:ascii="宋体" w:hAnsi="宋体"/>
          <w:sz w:val="24"/>
        </w:rPr>
      </w:pPr>
      <w:r>
        <w:rPr>
          <w:rFonts w:ascii="宋体" w:hAnsi="宋体" w:hint="eastAsia"/>
          <w:sz w:val="24"/>
        </w:rPr>
        <w:t>2、潜在供应商如对磋商文件有疑问，按照相关法律法规规定，按</w:t>
      </w:r>
      <w:r>
        <w:rPr>
          <w:rFonts w:ascii="宋体" w:hAnsi="宋体" w:hint="eastAsia"/>
          <w:sz w:val="24"/>
          <w:shd w:val="clear" w:color="auto" w:fill="FFFFFF"/>
        </w:rPr>
        <w:t>竞争性磋商文件</w:t>
      </w:r>
      <w:r>
        <w:rPr>
          <w:rFonts w:ascii="宋体" w:hAnsi="宋体" w:hint="eastAsia"/>
          <w:sz w:val="24"/>
        </w:rPr>
        <w:t>邀请中载明的地址，以书面形式，通知到采购代理机构，采购代理机构将按财政部第94号</w:t>
      </w:r>
      <w:r>
        <w:rPr>
          <w:rFonts w:ascii="宋体" w:hAnsi="宋体" w:hint="eastAsia"/>
          <w:sz w:val="24"/>
        </w:rPr>
        <w:lastRenderedPageBreak/>
        <w:t>令进行答复</w:t>
      </w:r>
    </w:p>
    <w:p w:rsidR="00D02DEA" w:rsidRDefault="00DC69CA">
      <w:pPr>
        <w:spacing w:line="360" w:lineRule="exact"/>
        <w:ind w:firstLineChars="200" w:firstLine="480"/>
        <w:rPr>
          <w:rFonts w:ascii="宋体" w:hAnsi="宋体"/>
          <w:sz w:val="24"/>
        </w:rPr>
      </w:pPr>
      <w:r>
        <w:rPr>
          <w:rFonts w:ascii="宋体" w:hAnsi="宋体" w:hint="eastAsia"/>
          <w:sz w:val="24"/>
        </w:rPr>
        <w:t>3供应商提出质疑应当提交质疑函和必要的证明材料。质疑函应当包括下列内容：</w:t>
      </w:r>
    </w:p>
    <w:p w:rsidR="00D02DEA" w:rsidRDefault="00DC69CA">
      <w:pPr>
        <w:spacing w:line="360" w:lineRule="exact"/>
        <w:ind w:firstLineChars="200" w:firstLine="480"/>
        <w:rPr>
          <w:rFonts w:ascii="宋体" w:hAnsi="宋体"/>
          <w:sz w:val="24"/>
        </w:rPr>
      </w:pPr>
      <w:r>
        <w:rPr>
          <w:rFonts w:ascii="宋体" w:hAnsi="宋体" w:hint="eastAsia"/>
          <w:sz w:val="24"/>
        </w:rPr>
        <w:t xml:space="preserve">　3.1、供应商的姓名或者名称、地址、邮编、联系人及联系电话；</w:t>
      </w:r>
    </w:p>
    <w:p w:rsidR="00D02DEA" w:rsidRDefault="00DC69CA">
      <w:pPr>
        <w:spacing w:line="360" w:lineRule="exact"/>
        <w:ind w:firstLineChars="200" w:firstLine="480"/>
        <w:rPr>
          <w:rFonts w:ascii="宋体" w:hAnsi="宋体"/>
          <w:sz w:val="24"/>
        </w:rPr>
      </w:pPr>
      <w:r>
        <w:rPr>
          <w:rFonts w:ascii="宋体" w:hAnsi="宋体" w:hint="eastAsia"/>
          <w:sz w:val="24"/>
        </w:rPr>
        <w:t xml:space="preserve">　3.2质疑项目的名称、编号；</w:t>
      </w:r>
    </w:p>
    <w:p w:rsidR="00D02DEA" w:rsidRDefault="00DC69CA">
      <w:pPr>
        <w:spacing w:line="360" w:lineRule="exact"/>
        <w:ind w:firstLineChars="200" w:firstLine="480"/>
        <w:rPr>
          <w:rFonts w:ascii="宋体" w:hAnsi="宋体"/>
          <w:sz w:val="24"/>
        </w:rPr>
      </w:pPr>
      <w:r>
        <w:rPr>
          <w:rFonts w:ascii="宋体" w:hAnsi="宋体" w:hint="eastAsia"/>
          <w:sz w:val="24"/>
        </w:rPr>
        <w:t xml:space="preserve">　3.3具体、明确的质疑事项和与质疑事项相关的请求；</w:t>
      </w:r>
    </w:p>
    <w:p w:rsidR="00D02DEA" w:rsidRDefault="00DC69CA">
      <w:pPr>
        <w:spacing w:line="360" w:lineRule="exact"/>
        <w:ind w:firstLineChars="200" w:firstLine="480"/>
        <w:rPr>
          <w:rFonts w:ascii="宋体" w:hAnsi="宋体"/>
          <w:sz w:val="24"/>
        </w:rPr>
      </w:pPr>
      <w:r>
        <w:rPr>
          <w:rFonts w:ascii="宋体" w:hAnsi="宋体" w:hint="eastAsia"/>
          <w:sz w:val="24"/>
        </w:rPr>
        <w:t xml:space="preserve">　3.4事实依据；</w:t>
      </w:r>
    </w:p>
    <w:p w:rsidR="00D02DEA" w:rsidRDefault="00DC69CA">
      <w:pPr>
        <w:spacing w:line="360" w:lineRule="exact"/>
        <w:ind w:firstLineChars="200" w:firstLine="480"/>
        <w:rPr>
          <w:rFonts w:ascii="宋体" w:hAnsi="宋体"/>
          <w:sz w:val="24"/>
        </w:rPr>
      </w:pPr>
      <w:r>
        <w:rPr>
          <w:rFonts w:ascii="宋体" w:hAnsi="宋体" w:hint="eastAsia"/>
          <w:sz w:val="24"/>
        </w:rPr>
        <w:t xml:space="preserve">　3.5必要的法律依据；</w:t>
      </w:r>
    </w:p>
    <w:p w:rsidR="00D02DEA" w:rsidRDefault="00DC69CA">
      <w:pPr>
        <w:spacing w:line="360" w:lineRule="exact"/>
        <w:ind w:firstLineChars="200" w:firstLine="480"/>
        <w:rPr>
          <w:rFonts w:ascii="宋体" w:hAnsi="宋体"/>
          <w:sz w:val="24"/>
        </w:rPr>
      </w:pPr>
      <w:r>
        <w:rPr>
          <w:rFonts w:ascii="宋体" w:hAnsi="宋体" w:hint="eastAsia"/>
          <w:sz w:val="24"/>
        </w:rPr>
        <w:t xml:space="preserve">　3.6提出质疑的日期。</w:t>
      </w:r>
    </w:p>
    <w:p w:rsidR="00D02DEA" w:rsidRDefault="00DC69CA">
      <w:pPr>
        <w:spacing w:line="360" w:lineRule="exact"/>
        <w:ind w:firstLineChars="200" w:firstLine="480"/>
        <w:rPr>
          <w:rFonts w:ascii="宋体" w:hAnsi="宋体"/>
          <w:sz w:val="24"/>
        </w:rPr>
      </w:pPr>
      <w:r>
        <w:rPr>
          <w:rFonts w:ascii="宋体" w:hAnsi="宋体" w:hint="eastAsia"/>
          <w:sz w:val="24"/>
        </w:rPr>
        <w:t xml:space="preserve">　供应商为自然人的，应当由本人签字；供应商为法人或者其他组织的，应当由法定代表人、主要负责人，或者其授权代表签字或者盖章，并加盖公章。</w:t>
      </w:r>
    </w:p>
    <w:p w:rsidR="00D02DEA" w:rsidRDefault="00DC69CA">
      <w:pPr>
        <w:spacing w:line="360" w:lineRule="exact"/>
        <w:ind w:firstLineChars="200" w:firstLine="480"/>
        <w:rPr>
          <w:rFonts w:ascii="宋体" w:hAnsi="宋体"/>
          <w:sz w:val="24"/>
        </w:rPr>
      </w:pPr>
      <w:r>
        <w:rPr>
          <w:rFonts w:ascii="宋体" w:hAnsi="宋体" w:hint="eastAsia"/>
          <w:sz w:val="24"/>
        </w:rPr>
        <w:t>4、</w:t>
      </w:r>
      <w:r>
        <w:rPr>
          <w:rFonts w:ascii="宋体" w:hAnsi="宋体"/>
          <w:sz w:val="24"/>
        </w:rPr>
        <w:t>供应商</w:t>
      </w:r>
      <w:r>
        <w:rPr>
          <w:rFonts w:ascii="宋体" w:hAnsi="宋体" w:hint="eastAsia"/>
          <w:sz w:val="24"/>
        </w:rPr>
        <w:t>应</w:t>
      </w:r>
      <w:r>
        <w:rPr>
          <w:rFonts w:ascii="宋体" w:hAnsi="宋体"/>
          <w:sz w:val="24"/>
        </w:rPr>
        <w:t>在法定质疑期内一次性提出针对同一采购程序环节的质疑。</w:t>
      </w:r>
    </w:p>
    <w:p w:rsidR="00D02DEA" w:rsidRDefault="00DC69CA">
      <w:pPr>
        <w:adjustRightInd w:val="0"/>
        <w:snapToGrid w:val="0"/>
        <w:spacing w:line="300" w:lineRule="auto"/>
        <w:ind w:firstLineChars="200" w:firstLine="480"/>
        <w:rPr>
          <w:rFonts w:ascii="宋体" w:hAnsi="宋体"/>
          <w:sz w:val="24"/>
        </w:rPr>
      </w:pPr>
      <w:r>
        <w:rPr>
          <w:rFonts w:ascii="宋体" w:hAnsi="宋体" w:hint="eastAsia"/>
          <w:sz w:val="24"/>
        </w:rPr>
        <w:t>5、</w:t>
      </w:r>
      <w:r>
        <w:rPr>
          <w:rFonts w:ascii="宋体" w:hAnsi="宋体"/>
          <w:sz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w:t>
      </w:r>
      <w:r>
        <w:rPr>
          <w:rFonts w:ascii="宋体" w:hAnsi="宋体" w:hint="eastAsia"/>
          <w:sz w:val="24"/>
        </w:rPr>
        <w:t>全国范围内12个月</w:t>
      </w:r>
      <w:r>
        <w:rPr>
          <w:rFonts w:ascii="宋体" w:hAnsi="宋体"/>
          <w:sz w:val="24"/>
        </w:rPr>
        <w:t>内达三次以上，将</w:t>
      </w:r>
      <w:r>
        <w:rPr>
          <w:rFonts w:ascii="宋体" w:hAnsi="宋体" w:hint="eastAsia"/>
          <w:sz w:val="24"/>
        </w:rPr>
        <w:t>由财政部门</w:t>
      </w:r>
      <w:r>
        <w:rPr>
          <w:rFonts w:ascii="宋体" w:hAnsi="宋体"/>
          <w:sz w:val="24"/>
        </w:rPr>
        <w:t>纳入不良行为记录名单并承担相应的法律责任。</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（三）磋商文件的</w:t>
      </w:r>
      <w:r>
        <w:rPr>
          <w:rFonts w:ascii="宋体"/>
          <w:kern w:val="0"/>
          <w:sz w:val="24"/>
        </w:rPr>
        <w:t>澄清或者修改</w:t>
      </w:r>
    </w:p>
    <w:p w:rsidR="00D02DEA" w:rsidRDefault="00DC69CA">
      <w:pPr>
        <w:adjustRightInd w:val="0"/>
        <w:snapToGrid w:val="0"/>
        <w:spacing w:line="300" w:lineRule="auto"/>
        <w:ind w:firstLineChars="200" w:firstLine="480"/>
        <w:rPr>
          <w:rFonts w:ascii="宋体"/>
          <w:kern w:val="0"/>
          <w:sz w:val="24"/>
        </w:rPr>
      </w:pPr>
      <w:r>
        <w:rPr>
          <w:rFonts w:ascii="宋体" w:hAnsi="宋体" w:hint="eastAsia"/>
          <w:kern w:val="0"/>
          <w:sz w:val="24"/>
        </w:rPr>
        <w:t>1、</w:t>
      </w:r>
      <w:r>
        <w:rPr>
          <w:rFonts w:ascii="宋体"/>
          <w:kern w:val="0"/>
          <w:sz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2、磋商文件的修改书将构成磋商文件的一部分，对</w:t>
      </w:r>
      <w:r>
        <w:rPr>
          <w:rFonts w:ascii="宋体" w:hAnsi="宋体" w:hint="eastAsia"/>
          <w:sz w:val="24"/>
          <w:shd w:val="clear" w:color="auto" w:fill="FFFFFF"/>
        </w:rPr>
        <w:t>竞争性磋商</w:t>
      </w:r>
      <w:r>
        <w:rPr>
          <w:rFonts w:ascii="宋体" w:hint="eastAsia"/>
          <w:kern w:val="0"/>
          <w:sz w:val="24"/>
        </w:rPr>
        <w:t>供应商有约束力。</w:t>
      </w:r>
    </w:p>
    <w:p w:rsidR="00D02DEA" w:rsidRDefault="00DC69CA">
      <w:pPr>
        <w:adjustRightInd w:val="0"/>
        <w:snapToGrid w:val="0"/>
        <w:spacing w:line="300" w:lineRule="auto"/>
        <w:ind w:firstLineChars="200" w:firstLine="482"/>
        <w:rPr>
          <w:rFonts w:ascii="宋体"/>
          <w:b/>
          <w:kern w:val="0"/>
          <w:sz w:val="24"/>
        </w:rPr>
      </w:pPr>
      <w:r>
        <w:rPr>
          <w:rFonts w:ascii="宋体" w:hint="eastAsia"/>
          <w:b/>
          <w:kern w:val="0"/>
          <w:sz w:val="24"/>
        </w:rPr>
        <w:t>三、响应文件</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（一）</w:t>
      </w:r>
      <w:r>
        <w:rPr>
          <w:rFonts w:ascii="宋体"/>
          <w:kern w:val="0"/>
          <w:sz w:val="24"/>
        </w:rPr>
        <w:t xml:space="preserve"> </w:t>
      </w:r>
      <w:r>
        <w:rPr>
          <w:rFonts w:ascii="宋体" w:hAnsi="宋体" w:hint="eastAsia"/>
          <w:sz w:val="24"/>
          <w:shd w:val="clear" w:color="auto" w:fill="FFFFFF"/>
        </w:rPr>
        <w:t>响应文件</w:t>
      </w:r>
      <w:r>
        <w:rPr>
          <w:rFonts w:ascii="宋体" w:hint="eastAsia"/>
          <w:kern w:val="0"/>
          <w:sz w:val="24"/>
        </w:rPr>
        <w:t>的要求</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1</w:t>
      </w:r>
      <w:r>
        <w:rPr>
          <w:rFonts w:ascii="宋体" w:hint="eastAsia"/>
          <w:kern w:val="0"/>
          <w:sz w:val="24"/>
        </w:rPr>
        <w:t>、</w:t>
      </w:r>
      <w:r>
        <w:rPr>
          <w:rFonts w:ascii="宋体" w:hAnsi="宋体" w:hint="eastAsia"/>
          <w:sz w:val="24"/>
          <w:shd w:val="clear" w:color="auto" w:fill="FFFFFF"/>
        </w:rPr>
        <w:t>竞争性磋商</w:t>
      </w:r>
      <w:r>
        <w:rPr>
          <w:rFonts w:ascii="宋体" w:hint="eastAsia"/>
          <w:kern w:val="0"/>
          <w:sz w:val="24"/>
        </w:rPr>
        <w:t>供应商应仔细阅读磋商文件的所有内容，按磋商文件的要求及采购设备技术规格要求，详细编制响应文件，并保证响应文件的正确性和真实性。</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、不按磋商文件的资格要求提供的</w:t>
      </w:r>
      <w:r>
        <w:rPr>
          <w:rFonts w:ascii="宋体" w:hAnsi="宋体" w:hint="eastAsia"/>
          <w:sz w:val="24"/>
          <w:shd w:val="clear" w:color="auto" w:fill="FFFFFF"/>
        </w:rPr>
        <w:t>响应</w:t>
      </w:r>
      <w:r>
        <w:rPr>
          <w:rFonts w:ascii="宋体" w:hint="eastAsia"/>
          <w:kern w:val="0"/>
          <w:sz w:val="24"/>
        </w:rPr>
        <w:t>文件将被拒绝。</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（二）</w:t>
      </w:r>
      <w:r>
        <w:rPr>
          <w:rFonts w:ascii="宋体" w:hAnsi="宋体" w:hint="eastAsia"/>
          <w:sz w:val="24"/>
          <w:shd w:val="clear" w:color="auto" w:fill="FFFFFF"/>
        </w:rPr>
        <w:t>响应文件</w:t>
      </w:r>
      <w:r>
        <w:rPr>
          <w:rFonts w:ascii="宋体" w:hint="eastAsia"/>
          <w:kern w:val="0"/>
          <w:sz w:val="24"/>
        </w:rPr>
        <w:t>的组成</w:t>
      </w:r>
    </w:p>
    <w:p w:rsidR="00D02DEA" w:rsidRDefault="00DC69CA">
      <w:pPr>
        <w:adjustRightInd w:val="0"/>
        <w:snapToGrid w:val="0"/>
        <w:spacing w:line="300" w:lineRule="auto"/>
        <w:ind w:firstLineChars="200" w:firstLine="480"/>
        <w:rPr>
          <w:rFonts w:ascii="宋体"/>
          <w:kern w:val="0"/>
          <w:sz w:val="24"/>
        </w:rPr>
      </w:pPr>
      <w:r>
        <w:rPr>
          <w:rFonts w:ascii="宋体" w:hAnsi="宋体" w:hint="eastAsia"/>
          <w:sz w:val="24"/>
          <w:shd w:val="clear" w:color="auto" w:fill="FFFFFF"/>
        </w:rPr>
        <w:t>竞争性磋商</w:t>
      </w:r>
      <w:r>
        <w:rPr>
          <w:rFonts w:ascii="宋体" w:hint="eastAsia"/>
          <w:kern w:val="0"/>
          <w:sz w:val="24"/>
        </w:rPr>
        <w:t>供应商接到磋商文件后，按照采购人和响应文件的要求提供</w:t>
      </w:r>
      <w:r>
        <w:rPr>
          <w:rFonts w:ascii="宋体" w:hAnsi="宋体" w:hint="eastAsia"/>
          <w:sz w:val="24"/>
          <w:shd w:val="clear" w:color="auto" w:fill="FFFFFF"/>
        </w:rPr>
        <w:t>竞争性磋商</w:t>
      </w:r>
      <w:r>
        <w:rPr>
          <w:rFonts w:ascii="宋体" w:hint="eastAsia"/>
          <w:kern w:val="0"/>
          <w:sz w:val="24"/>
        </w:rPr>
        <w:t>响应文件，</w:t>
      </w:r>
      <w:r>
        <w:rPr>
          <w:rFonts w:ascii="宋体"/>
          <w:kern w:val="0"/>
          <w:sz w:val="24"/>
        </w:rPr>
        <w:t xml:space="preserve"> </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1</w:t>
      </w:r>
      <w:r>
        <w:rPr>
          <w:rFonts w:ascii="宋体" w:hint="eastAsia"/>
          <w:kern w:val="0"/>
          <w:sz w:val="24"/>
        </w:rPr>
        <w:t>、商务标书</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1</w:t>
      </w:r>
      <w:r>
        <w:rPr>
          <w:rFonts w:ascii="宋体" w:hint="eastAsia"/>
          <w:kern w:val="0"/>
          <w:sz w:val="24"/>
        </w:rPr>
        <w:t>）相关资料</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A</w:t>
      </w:r>
      <w:r>
        <w:rPr>
          <w:rFonts w:ascii="宋体" w:hint="eastAsia"/>
          <w:kern w:val="0"/>
          <w:sz w:val="24"/>
        </w:rPr>
        <w:t>、营业执照；</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B</w:t>
      </w:r>
      <w:r>
        <w:rPr>
          <w:rFonts w:ascii="宋体" w:hint="eastAsia"/>
          <w:kern w:val="0"/>
          <w:sz w:val="24"/>
        </w:rPr>
        <w:t>、响应文件要求提供的证书；</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C、响应文件要求提供的产品代理资格证明或制造商授权证书（按要求提供）；</w:t>
      </w:r>
      <w:r>
        <w:rPr>
          <w:rFonts w:ascii="宋体"/>
          <w:kern w:val="0"/>
          <w:sz w:val="24"/>
        </w:rPr>
        <w:t xml:space="preserve"> </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D、法定代表人授权；</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E、</w:t>
      </w:r>
      <w:r>
        <w:rPr>
          <w:rFonts w:ascii="宋体" w:hAnsi="宋体" w:hint="eastAsia"/>
          <w:sz w:val="24"/>
        </w:rPr>
        <w:t>竞争性磋商项目服务要求。</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2</w:t>
      </w:r>
      <w:r>
        <w:rPr>
          <w:rFonts w:ascii="宋体" w:hint="eastAsia"/>
          <w:kern w:val="0"/>
          <w:sz w:val="24"/>
        </w:rPr>
        <w:t>）报价一览表</w:t>
      </w:r>
      <w:r>
        <w:rPr>
          <w:rFonts w:ascii="宋体" w:hAnsi="宋体" w:hint="eastAsia"/>
          <w:sz w:val="24"/>
          <w:shd w:val="clear" w:color="auto" w:fill="FFFFFF"/>
        </w:rPr>
        <w:t>竞争性磋商</w:t>
      </w:r>
      <w:r>
        <w:rPr>
          <w:rFonts w:ascii="宋体" w:hint="eastAsia"/>
          <w:kern w:val="0"/>
          <w:sz w:val="24"/>
        </w:rPr>
        <w:t>供应商应按磋商文件附件中要求填写报价单，</w:t>
      </w:r>
      <w:r>
        <w:rPr>
          <w:rFonts w:ascii="宋体" w:hAnsi="宋体" w:hint="eastAsia"/>
          <w:sz w:val="24"/>
          <w:shd w:val="clear" w:color="auto" w:fill="FFFFFF"/>
        </w:rPr>
        <w:t>竞争性磋</w:t>
      </w:r>
      <w:r>
        <w:rPr>
          <w:rFonts w:ascii="宋体" w:hAnsi="宋体" w:hint="eastAsia"/>
          <w:sz w:val="24"/>
          <w:shd w:val="clear" w:color="auto" w:fill="FFFFFF"/>
        </w:rPr>
        <w:lastRenderedPageBreak/>
        <w:t>商</w:t>
      </w:r>
      <w:r>
        <w:rPr>
          <w:rFonts w:ascii="宋体" w:hint="eastAsia"/>
          <w:kern w:val="0"/>
          <w:sz w:val="24"/>
        </w:rPr>
        <w:t>供应商报价应按不同费用类别分开填写。</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优惠条件：供应商承诺给予买方的各种优惠条件，包括设备价格、运输、保险、安装调试、付款条件、技术服务、售后服务、质量保证等方面的优惠可在附件写明，如无则写无（当优惠条件涉及“报价表”中的各项费用时，必须与报价表相统一）。</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、技术标书</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（1）供应商推荐的供选择的选配；但所提出的意见应优于磋商文件中提出的相应要求；</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2</w:t>
      </w:r>
      <w:r>
        <w:rPr>
          <w:rFonts w:ascii="宋体" w:hint="eastAsia"/>
          <w:kern w:val="0"/>
          <w:sz w:val="24"/>
        </w:rPr>
        <w:t>）本项目的技术服务和售后服务的内容和措施及承诺（保修期限、保修期限内的服务响应时间和服务内容；保修期满后的服务响应时间，能否提供及时可靠的维修服务）；</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（3）其他（</w:t>
      </w:r>
      <w:r>
        <w:rPr>
          <w:rFonts w:ascii="宋体" w:hAnsi="宋体" w:hint="eastAsia"/>
          <w:sz w:val="24"/>
          <w:shd w:val="clear" w:color="auto" w:fill="FFFFFF"/>
        </w:rPr>
        <w:t>竞争性磋商</w:t>
      </w:r>
      <w:r>
        <w:rPr>
          <w:rFonts w:ascii="宋体" w:hint="eastAsia"/>
          <w:kern w:val="0"/>
          <w:sz w:val="24"/>
        </w:rPr>
        <w:t>供应商单位应说明的事项）。</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（三）</w:t>
      </w:r>
      <w:r>
        <w:rPr>
          <w:rFonts w:ascii="宋体" w:hAnsi="宋体" w:hint="eastAsia"/>
          <w:sz w:val="24"/>
          <w:shd w:val="clear" w:color="auto" w:fill="FFFFFF"/>
        </w:rPr>
        <w:t>竞争性磋商</w:t>
      </w:r>
      <w:r>
        <w:rPr>
          <w:rFonts w:ascii="宋体" w:hint="eastAsia"/>
          <w:kern w:val="0"/>
          <w:sz w:val="24"/>
        </w:rPr>
        <w:t>保证金、成交服务费及履约保证金</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w:t>
      </w:r>
      <w:r>
        <w:rPr>
          <w:rFonts w:ascii="宋体" w:hAnsi="宋体" w:hint="eastAsia"/>
          <w:sz w:val="24"/>
          <w:shd w:val="clear" w:color="auto" w:fill="FFFFFF"/>
        </w:rPr>
        <w:t>竞争性磋商</w:t>
      </w:r>
      <w:r>
        <w:rPr>
          <w:rFonts w:ascii="宋体" w:hint="eastAsia"/>
          <w:kern w:val="0"/>
          <w:sz w:val="24"/>
        </w:rPr>
        <w:t>供应商须提供保证金,</w:t>
      </w:r>
      <w:r>
        <w:rPr>
          <w:rFonts w:ascii="微软雅黑" w:eastAsia="微软雅黑" w:hAnsi="微软雅黑" w:hint="eastAsia"/>
          <w:spacing w:val="23"/>
          <w:sz w:val="23"/>
          <w:szCs w:val="23"/>
          <w:shd w:val="clear" w:color="auto" w:fill="FFFFFF"/>
        </w:rPr>
        <w:t xml:space="preserve"> </w:t>
      </w:r>
      <w:r>
        <w:rPr>
          <w:rFonts w:ascii="宋体" w:hint="eastAsia"/>
          <w:kern w:val="0"/>
          <w:sz w:val="24"/>
        </w:rPr>
        <w:t>磋商保证金应当采用支票、汇票、本票或者金融机构、担保机构出具的保函等非现金形式交纳。磋商保证金数额应当不超过采购项目预算的2%。供应商未按照磋商文件要求提交磋商保证金的，响应无效。（之前帐款不做抵扣）。</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2、成交方应向海南省教学仪器设备招标中心支付的成交服务费，成交服务费按照“</w:t>
      </w:r>
      <w:r>
        <w:rPr>
          <w:rFonts w:ascii="宋体"/>
          <w:kern w:val="0"/>
          <w:sz w:val="24"/>
        </w:rPr>
        <w:t>中华人民共和国国家计划委员会[计价格 ［2002］1980号]</w:t>
      </w:r>
      <w:r>
        <w:rPr>
          <w:rFonts w:ascii="宋体" w:hint="eastAsia"/>
          <w:kern w:val="0"/>
          <w:sz w:val="24"/>
        </w:rPr>
        <w:t>”文件规定收取。</w:t>
      </w:r>
    </w:p>
    <w:p w:rsidR="00D02DEA" w:rsidRDefault="00DC69CA">
      <w:pPr>
        <w:spacing w:line="440" w:lineRule="exact"/>
        <w:ind w:firstLineChars="200" w:firstLine="482"/>
        <w:rPr>
          <w:rFonts w:ascii="宋体"/>
          <w:b/>
          <w:kern w:val="0"/>
          <w:sz w:val="24"/>
        </w:rPr>
      </w:pPr>
      <w:r>
        <w:rPr>
          <w:rFonts w:ascii="宋体" w:hint="eastAsia"/>
          <w:b/>
          <w:kern w:val="0"/>
          <w:sz w:val="24"/>
        </w:rPr>
        <w:t>3、未成交供应商的保证金，在发出成交公示之日起五个工作日内予以原额无息退还。</w:t>
      </w:r>
    </w:p>
    <w:p w:rsidR="00D02DEA" w:rsidRDefault="00DC69CA">
      <w:pPr>
        <w:pStyle w:val="aa"/>
        <w:adjustRightInd w:val="0"/>
        <w:snapToGrid w:val="0"/>
        <w:spacing w:line="300" w:lineRule="auto"/>
        <w:ind w:firstLineChars="200" w:firstLine="450"/>
        <w:rPr>
          <w:rFonts w:hAnsi="Times New Roman"/>
          <w:b/>
          <w:spacing w:val="0"/>
          <w:kern w:val="0"/>
          <w:szCs w:val="24"/>
        </w:rPr>
      </w:pPr>
      <w:r>
        <w:rPr>
          <w:rFonts w:hint="eastAsia"/>
          <w:b/>
          <w:kern w:val="0"/>
        </w:rPr>
        <w:t>4、成交方的保证金，将在成交方签订合同之日起五个工作日内并支付代理服务费后予以原额无息退还或者转为履约保证金。</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5、发生下列情况之一，磋商保证金将被没收：</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（1）供应商在提交响应文件截止时间后撤回响应文件的；</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（2）供应商在响应文件中提供虚假材料的；</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（3）除因不可抗力或磋商文件认可的情形以外，成交供应商不与采购人签订合同的；</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（4）供应商与采购人、其他供应商或者采购代理机构恶意串通的；</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（5）磋商文件规定的其他情形。</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（四）</w:t>
      </w:r>
      <w:r>
        <w:rPr>
          <w:rFonts w:ascii="宋体" w:hAnsi="宋体" w:hint="eastAsia"/>
          <w:sz w:val="24"/>
          <w:shd w:val="clear" w:color="auto" w:fill="FFFFFF"/>
        </w:rPr>
        <w:t>响应文件</w:t>
      </w:r>
      <w:r>
        <w:rPr>
          <w:rFonts w:ascii="宋体" w:hint="eastAsia"/>
          <w:kern w:val="0"/>
          <w:sz w:val="24"/>
        </w:rPr>
        <w:t>的有效期</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 xml:space="preserve"> 1</w:t>
      </w:r>
      <w:r>
        <w:rPr>
          <w:rFonts w:ascii="宋体" w:hint="eastAsia"/>
          <w:kern w:val="0"/>
          <w:sz w:val="24"/>
        </w:rPr>
        <w:t>、自磋商之日起90天内，</w:t>
      </w:r>
      <w:r>
        <w:rPr>
          <w:rFonts w:ascii="宋体" w:hAnsi="宋体" w:hint="eastAsia"/>
          <w:sz w:val="24"/>
          <w:shd w:val="clear" w:color="auto" w:fill="FFFFFF"/>
        </w:rPr>
        <w:t>响应文件</w:t>
      </w:r>
      <w:r>
        <w:rPr>
          <w:rFonts w:ascii="宋体" w:hint="eastAsia"/>
          <w:kern w:val="0"/>
          <w:sz w:val="24"/>
        </w:rPr>
        <w:t>应保持有效。有效期短于这个规定期限的</w:t>
      </w:r>
      <w:r>
        <w:rPr>
          <w:rFonts w:ascii="宋体" w:hAnsi="宋体" w:hint="eastAsia"/>
          <w:sz w:val="24"/>
          <w:shd w:val="clear" w:color="auto" w:fill="FFFFFF"/>
        </w:rPr>
        <w:t>竞争性磋商</w:t>
      </w:r>
      <w:r>
        <w:rPr>
          <w:rFonts w:ascii="宋体" w:hint="eastAsia"/>
          <w:kern w:val="0"/>
          <w:sz w:val="24"/>
        </w:rPr>
        <w:t>供应商将被拒绝。</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、在特殊情况下，采购人可与</w:t>
      </w:r>
      <w:r>
        <w:rPr>
          <w:rFonts w:ascii="宋体" w:hAnsi="宋体" w:hint="eastAsia"/>
          <w:sz w:val="24"/>
          <w:shd w:val="clear" w:color="auto" w:fill="FFFFFF"/>
        </w:rPr>
        <w:t>竞争性磋商</w:t>
      </w:r>
      <w:r>
        <w:rPr>
          <w:rFonts w:ascii="宋体" w:hint="eastAsia"/>
          <w:kern w:val="0"/>
          <w:sz w:val="24"/>
        </w:rPr>
        <w:t>供应商协商延长投标书的有效期，这种要求和答复均应书面形式进行。</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3</w:t>
      </w:r>
      <w:r>
        <w:rPr>
          <w:rFonts w:ascii="宋体" w:hint="eastAsia"/>
          <w:kern w:val="0"/>
          <w:sz w:val="24"/>
        </w:rPr>
        <w:t>、</w:t>
      </w:r>
      <w:r>
        <w:rPr>
          <w:rFonts w:ascii="宋体" w:hAnsi="宋体" w:hint="eastAsia"/>
          <w:sz w:val="24"/>
          <w:shd w:val="clear" w:color="auto" w:fill="FFFFFF"/>
        </w:rPr>
        <w:t>竞争性磋商</w:t>
      </w:r>
      <w:r>
        <w:rPr>
          <w:rFonts w:ascii="宋体" w:hint="eastAsia"/>
          <w:kern w:val="0"/>
          <w:sz w:val="24"/>
        </w:rPr>
        <w:t>供应商可拒绝接受延期要求而不会导致</w:t>
      </w:r>
      <w:r>
        <w:rPr>
          <w:rFonts w:ascii="宋体" w:hAnsi="宋体" w:hint="eastAsia"/>
          <w:sz w:val="24"/>
          <w:shd w:val="clear" w:color="auto" w:fill="FFFFFF"/>
        </w:rPr>
        <w:t>竞争性磋商</w:t>
      </w:r>
      <w:r>
        <w:rPr>
          <w:rFonts w:ascii="宋体" w:hint="eastAsia"/>
          <w:kern w:val="0"/>
          <w:sz w:val="24"/>
        </w:rPr>
        <w:t>供应商保证金被没收。同意延长有效期的</w:t>
      </w:r>
      <w:r>
        <w:rPr>
          <w:rFonts w:ascii="宋体" w:hAnsi="宋体" w:hint="eastAsia"/>
          <w:sz w:val="24"/>
          <w:shd w:val="clear" w:color="auto" w:fill="FFFFFF"/>
        </w:rPr>
        <w:t>竞争性磋商</w:t>
      </w:r>
      <w:r>
        <w:rPr>
          <w:rFonts w:ascii="宋体" w:hint="eastAsia"/>
          <w:kern w:val="0"/>
          <w:sz w:val="24"/>
        </w:rPr>
        <w:t>供应商不能修改响应文件。</w:t>
      </w:r>
    </w:p>
    <w:p w:rsidR="00D02DEA" w:rsidRDefault="00DC69CA">
      <w:pPr>
        <w:adjustRightInd w:val="0"/>
        <w:snapToGrid w:val="0"/>
        <w:spacing w:line="300" w:lineRule="auto"/>
        <w:ind w:firstLineChars="200" w:firstLine="482"/>
        <w:rPr>
          <w:rFonts w:ascii="宋体"/>
          <w:b/>
          <w:kern w:val="0"/>
          <w:sz w:val="24"/>
        </w:rPr>
      </w:pPr>
      <w:r>
        <w:rPr>
          <w:rFonts w:ascii="宋体" w:hint="eastAsia"/>
          <w:b/>
          <w:kern w:val="0"/>
          <w:sz w:val="24"/>
        </w:rPr>
        <w:t>四、</w:t>
      </w:r>
      <w:r>
        <w:rPr>
          <w:rFonts w:ascii="宋体" w:hAnsi="宋体" w:hint="eastAsia"/>
          <w:b/>
          <w:sz w:val="24"/>
          <w:shd w:val="clear" w:color="auto" w:fill="FFFFFF"/>
        </w:rPr>
        <w:t>响应文件</w:t>
      </w:r>
      <w:r>
        <w:rPr>
          <w:rFonts w:ascii="宋体" w:hint="eastAsia"/>
          <w:b/>
          <w:kern w:val="0"/>
          <w:sz w:val="24"/>
        </w:rPr>
        <w:t>的递交</w:t>
      </w:r>
    </w:p>
    <w:p w:rsidR="00D02DEA" w:rsidRDefault="00DC69CA">
      <w:pPr>
        <w:adjustRightInd w:val="0"/>
        <w:snapToGrid w:val="0"/>
        <w:spacing w:line="300" w:lineRule="auto"/>
        <w:ind w:firstLineChars="200" w:firstLine="480"/>
        <w:rPr>
          <w:rFonts w:ascii="宋体"/>
          <w:kern w:val="0"/>
          <w:sz w:val="24"/>
        </w:rPr>
      </w:pPr>
      <w:r>
        <w:rPr>
          <w:rFonts w:ascii="宋体" w:hAnsi="宋体" w:hint="eastAsia"/>
          <w:sz w:val="24"/>
          <w:shd w:val="clear" w:color="auto" w:fill="FFFFFF"/>
        </w:rPr>
        <w:t>响应文件</w:t>
      </w:r>
      <w:r>
        <w:rPr>
          <w:rFonts w:ascii="宋体" w:hint="eastAsia"/>
          <w:kern w:val="0"/>
          <w:sz w:val="24"/>
        </w:rPr>
        <w:t>应按以下方法分别装袋密封</w:t>
      </w:r>
      <w:r>
        <w:rPr>
          <w:rFonts w:ascii="宋体" w:hAnsi="宋体" w:hint="eastAsia"/>
          <w:sz w:val="24"/>
        </w:rPr>
        <w:t>（不作为实质性要求）</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1</w:t>
      </w:r>
      <w:r>
        <w:rPr>
          <w:rFonts w:ascii="宋体" w:hint="eastAsia"/>
          <w:kern w:val="0"/>
          <w:sz w:val="24"/>
        </w:rPr>
        <w:t>）所有“正本”“副本”响应文件资料按以上所列内容装订成册，并在封面上标明“正本”和 “副本”字样。</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lastRenderedPageBreak/>
        <w:t>（</w:t>
      </w:r>
      <w:r>
        <w:rPr>
          <w:rFonts w:ascii="宋体"/>
          <w:kern w:val="0"/>
          <w:sz w:val="24"/>
        </w:rPr>
        <w:t>2</w:t>
      </w:r>
      <w:r>
        <w:rPr>
          <w:rFonts w:ascii="宋体" w:hint="eastAsia"/>
          <w:kern w:val="0"/>
          <w:sz w:val="24"/>
        </w:rPr>
        <w:t>）</w:t>
      </w:r>
      <w:r>
        <w:rPr>
          <w:rFonts w:ascii="宋体" w:hAnsi="宋体" w:hint="eastAsia"/>
          <w:sz w:val="24"/>
          <w:shd w:val="clear" w:color="auto" w:fill="FFFFFF"/>
        </w:rPr>
        <w:t>竞争性磋商</w:t>
      </w:r>
      <w:r>
        <w:rPr>
          <w:rFonts w:ascii="宋体" w:hint="eastAsia"/>
          <w:kern w:val="0"/>
          <w:sz w:val="24"/>
        </w:rPr>
        <w:t>响应文件密封袋内正本一份、副本三份。封口处有供应商单位公章。封面上写明项目编号、项目名称、供应商名称，并注明“响应文件”、“开启截止时间前请勿启封”字样。</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（3）</w:t>
      </w:r>
      <w:r>
        <w:rPr>
          <w:rFonts w:ascii="宋体" w:hAnsi="宋体" w:hint="eastAsia"/>
          <w:sz w:val="24"/>
          <w:shd w:val="clear" w:color="auto" w:fill="FFFFFF"/>
        </w:rPr>
        <w:t>响应文件</w:t>
      </w:r>
      <w:r>
        <w:rPr>
          <w:rFonts w:ascii="宋体" w:hint="eastAsia"/>
          <w:kern w:val="0"/>
          <w:sz w:val="24"/>
        </w:rPr>
        <w:t>自制部分必须打印，每页按顺序加注页码，装订牢固且不会轻易脱落</w:t>
      </w:r>
      <w:r>
        <w:rPr>
          <w:rFonts w:ascii="宋体" w:hint="eastAsia"/>
          <w:b/>
          <w:bCs/>
          <w:kern w:val="0"/>
          <w:sz w:val="24"/>
        </w:rPr>
        <w:t>（注：胶装）</w:t>
      </w:r>
      <w:r>
        <w:rPr>
          <w:rFonts w:ascii="宋体" w:hint="eastAsia"/>
          <w:kern w:val="0"/>
          <w:sz w:val="24"/>
        </w:rPr>
        <w:t>。如因装订问题而出现漏页或缺页，由此产生的一切后果由供应商自行承担。</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（4）供应商的授权代表须携带《法定代表人授权书》及个人身份证原件亲临开标会现场以备查验。其现场所签署确认的文件均代表供应商单位的决定，并作为</w:t>
      </w:r>
      <w:r>
        <w:rPr>
          <w:rFonts w:ascii="宋体" w:hAnsi="宋体" w:hint="eastAsia"/>
          <w:sz w:val="24"/>
          <w:shd w:val="clear" w:color="auto" w:fill="FFFFFF"/>
        </w:rPr>
        <w:t>响应文件</w:t>
      </w:r>
      <w:r>
        <w:rPr>
          <w:rFonts w:ascii="宋体" w:hint="eastAsia"/>
          <w:kern w:val="0"/>
          <w:sz w:val="24"/>
        </w:rPr>
        <w:t>的补充内容，具有同等法律效力。</w:t>
      </w:r>
    </w:p>
    <w:p w:rsidR="00D02DEA" w:rsidRDefault="00DC69CA">
      <w:pPr>
        <w:pStyle w:val="24"/>
        <w:adjustRightInd w:val="0"/>
        <w:snapToGrid w:val="0"/>
        <w:spacing w:line="300" w:lineRule="auto"/>
        <w:ind w:firstLineChars="200" w:firstLine="480"/>
        <w:rPr>
          <w:sz w:val="24"/>
          <w:szCs w:val="24"/>
        </w:rPr>
      </w:pPr>
      <w:r>
        <w:rPr>
          <w:rFonts w:ascii="宋体" w:hint="eastAsia"/>
          <w:kern w:val="0"/>
          <w:sz w:val="24"/>
          <w:szCs w:val="24"/>
        </w:rPr>
        <w:t>（</w:t>
      </w:r>
      <w:r>
        <w:rPr>
          <w:rFonts w:ascii="宋体" w:hint="eastAsia"/>
          <w:b/>
          <w:kern w:val="0"/>
          <w:sz w:val="24"/>
          <w:szCs w:val="24"/>
        </w:rPr>
        <w:t>5）</w:t>
      </w:r>
      <w:r>
        <w:rPr>
          <w:rFonts w:hint="eastAsia"/>
          <w:b/>
          <w:sz w:val="24"/>
          <w:szCs w:val="24"/>
        </w:rPr>
        <w:t>供应商应当在磋商文件要求的截止时间前，将响应文件密封送达指定地点。在截止时间后送达的响应文件为无效文件，采购人、采购代理机构或者磋商小组应当拒收。</w:t>
      </w:r>
    </w:p>
    <w:p w:rsidR="00D02DEA" w:rsidRDefault="00DC69CA">
      <w:pPr>
        <w:pStyle w:val="24"/>
        <w:adjustRightInd w:val="0"/>
        <w:snapToGrid w:val="0"/>
        <w:spacing w:line="300" w:lineRule="auto"/>
        <w:ind w:firstLineChars="200" w:firstLine="480"/>
        <w:rPr>
          <w:rFonts w:ascii="宋体"/>
          <w:kern w:val="0"/>
          <w:sz w:val="24"/>
        </w:rPr>
      </w:pPr>
      <w:r>
        <w:rPr>
          <w:rFonts w:ascii="宋体" w:hint="eastAsia"/>
          <w:kern w:val="0"/>
          <w:sz w:val="24"/>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D02DEA" w:rsidRDefault="00DC69CA">
      <w:pPr>
        <w:adjustRightInd w:val="0"/>
        <w:snapToGrid w:val="0"/>
        <w:spacing w:line="300" w:lineRule="auto"/>
        <w:ind w:firstLineChars="200" w:firstLine="482"/>
        <w:rPr>
          <w:rFonts w:ascii="宋体"/>
          <w:b/>
          <w:kern w:val="0"/>
          <w:sz w:val="24"/>
        </w:rPr>
      </w:pPr>
      <w:r>
        <w:rPr>
          <w:rFonts w:ascii="宋体" w:hint="eastAsia"/>
          <w:b/>
          <w:kern w:val="0"/>
          <w:sz w:val="24"/>
        </w:rPr>
        <w:t>五、磋商和评审</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（一）磋商小组</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采购人将根据本次竞争性磋商采购的特点，按照《中华人民共和国政府采购法》、《政府采购竞争性磋商采购方式管理暂行办法》和其他相关法律法规规定成立磋商小组。磋商小组对响应文件进行审查、质疑、评估和比较，并进行磋商。</w:t>
      </w:r>
      <w:r>
        <w:rPr>
          <w:rFonts w:ascii="宋体" w:hAnsi="宋体" w:hint="eastAsia"/>
          <w:sz w:val="24"/>
        </w:rPr>
        <w:t>磋商小组判断“响应文件”的响应性，仅基于“响应文件”本身而不靠外部证据。</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（二）磋商</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D02DEA" w:rsidRDefault="00DC69CA">
      <w:pPr>
        <w:adjustRightInd w:val="0"/>
        <w:snapToGrid w:val="0"/>
        <w:spacing w:line="300" w:lineRule="auto"/>
        <w:ind w:firstLineChars="50" w:firstLine="120"/>
        <w:rPr>
          <w:rFonts w:ascii="宋体"/>
          <w:kern w:val="0"/>
          <w:sz w:val="24"/>
        </w:rPr>
      </w:pPr>
      <w:r>
        <w:rPr>
          <w:rFonts w:ascii="宋体" w:hint="eastAsia"/>
          <w:kern w:val="0"/>
          <w:sz w:val="24"/>
        </w:rPr>
        <w:t xml:space="preserve">　3、磋商小组所有成员应当集中与单一供应商分别进行磋商，并给予所有参加磋商的供应商平等的磋商机会。</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4、在磋商过程中，磋商小组可以根据磋商文件和磋商情况实质性变动采购需求中的技术、服务要求以及合同草案条款，但不得变动磋商文件中的其他内容。实质性变动的内容，须经采购人代表确认。</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对磋商文件作出的实质性变动是磋商文件的有效组成部分，磋商小组应当及时以书面形式同时通知所有参加磋商的供应商。</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5、供应商应当按照磋商文件的变动情况和磋商小组的要求重新提交响应文件，并由其法定代表人或授权代表签字或者加盖公章。由授权代表签字的，应当附法定代表人授权</w:t>
      </w:r>
      <w:r>
        <w:rPr>
          <w:rFonts w:ascii="宋体" w:hint="eastAsia"/>
          <w:kern w:val="0"/>
          <w:sz w:val="24"/>
        </w:rPr>
        <w:lastRenderedPageBreak/>
        <w:t>书。供应商为自然人的，应当由本人签字并附身份证明。</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6、磋商文件能够详细列明采购标的的技术、服务要求的，磋商结束后，磋商小组应当要求所有实质性响应的供应商在规定时间内提交最后报价，提交最后报价的供应商不得少于3家。</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7、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D02DEA" w:rsidRDefault="00DC69CA">
      <w:pPr>
        <w:adjustRightInd w:val="0"/>
        <w:snapToGrid w:val="0"/>
        <w:spacing w:line="300" w:lineRule="auto"/>
        <w:rPr>
          <w:rFonts w:ascii="宋体"/>
          <w:kern w:val="0"/>
          <w:sz w:val="24"/>
        </w:rPr>
      </w:pPr>
      <w:r>
        <w:rPr>
          <w:rFonts w:ascii="宋体" w:hint="eastAsia"/>
          <w:kern w:val="0"/>
          <w:sz w:val="24"/>
        </w:rPr>
        <w:t xml:space="preserve">　最后报价是供应商响应文件的有效组成部分。符合《政府采购竞争性磋商采购方式管理暂行办法》第三条第四项情形的，提交最后报价的供应商可以为2家。</w:t>
      </w:r>
    </w:p>
    <w:p w:rsidR="00D02DEA" w:rsidRDefault="00DC69CA">
      <w:pPr>
        <w:adjustRightInd w:val="0"/>
        <w:snapToGrid w:val="0"/>
        <w:spacing w:line="300" w:lineRule="auto"/>
        <w:ind w:firstLineChars="50" w:firstLine="120"/>
        <w:rPr>
          <w:rFonts w:ascii="宋体"/>
          <w:kern w:val="0"/>
          <w:sz w:val="24"/>
        </w:rPr>
      </w:pPr>
      <w:r>
        <w:rPr>
          <w:rFonts w:ascii="宋体" w:hint="eastAsia"/>
          <w:kern w:val="0"/>
          <w:sz w:val="24"/>
        </w:rPr>
        <w:t xml:space="preserve">　8、已提交响应文件的供应商，在提交最后报价之前，可以根据磋商情况退出磋商。采购人、采购代理机构应当退还退出磋商的供应商的磋商保证金。</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9、经磋商确定最终采购需求和提交最后报价的供应商后，由磋商小组采用综合评分法对提交最后报价的供应商的响应文件和最后报价进行综合评分。</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10、评审时，磋商小组各成员应当独立对每个有效响应的文件进行评价、打分，然后汇总每个供应商每项评分因素的得分。</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11、综合评分法中的价格分统一采用低价优先法计算，即满足磋商文件要求且最后报价最低的供应商的价格为磋商基准价，其价格分为满分。</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12、磋商小组根据综合评分情况，按照评审得分由高到低顺序推荐成交候选供应商</w:t>
      </w:r>
    </w:p>
    <w:p w:rsidR="00D02DEA" w:rsidRDefault="00DC69CA">
      <w:pPr>
        <w:adjustRightInd w:val="0"/>
        <w:snapToGrid w:val="0"/>
        <w:spacing w:line="300" w:lineRule="auto"/>
        <w:ind w:firstLineChars="200" w:firstLine="482"/>
        <w:rPr>
          <w:rFonts w:ascii="宋体"/>
          <w:b/>
          <w:kern w:val="0"/>
          <w:sz w:val="24"/>
        </w:rPr>
      </w:pPr>
      <w:r>
        <w:rPr>
          <w:rFonts w:ascii="宋体" w:hint="eastAsia"/>
          <w:b/>
          <w:kern w:val="0"/>
          <w:sz w:val="24"/>
        </w:rPr>
        <w:t>六、成交通知书及合同签订</w:t>
      </w:r>
      <w:r>
        <w:rPr>
          <w:rFonts w:ascii="宋体"/>
          <w:b/>
          <w:kern w:val="0"/>
          <w:sz w:val="24"/>
        </w:rPr>
        <w:t xml:space="preserve">   </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（一）成交通知书</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采购人或者采购代理机构应当在成交供应商确定后2个工作日内，采购信息发布媒体上公告成交结果，同时向成交供应商发出成交通知书。</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（二）签订合同</w:t>
      </w:r>
    </w:p>
    <w:p w:rsidR="00D02DEA" w:rsidRDefault="00DC69CA">
      <w:pPr>
        <w:adjustRightInd w:val="0"/>
        <w:snapToGrid w:val="0"/>
        <w:spacing w:line="380" w:lineRule="exact"/>
        <w:ind w:firstLineChars="200" w:firstLine="480"/>
        <w:rPr>
          <w:rFonts w:ascii="宋体"/>
          <w:kern w:val="0"/>
          <w:sz w:val="24"/>
        </w:rPr>
      </w:pPr>
      <w:r>
        <w:rPr>
          <w:rFonts w:ascii="宋体"/>
          <w:kern w:val="0"/>
          <w:sz w:val="24"/>
        </w:rPr>
        <w:t xml:space="preserve"> 1</w:t>
      </w:r>
      <w:r>
        <w:rPr>
          <w:rFonts w:ascii="宋体" w:hint="eastAsia"/>
          <w:kern w:val="0"/>
          <w:sz w:val="24"/>
        </w:rPr>
        <w:t>、成交方应按规定签订合同。</w:t>
      </w:r>
    </w:p>
    <w:p w:rsidR="00D02DEA" w:rsidRDefault="00DC69CA">
      <w:pPr>
        <w:adjustRightInd w:val="0"/>
        <w:snapToGrid w:val="0"/>
        <w:spacing w:line="380" w:lineRule="exact"/>
        <w:ind w:firstLineChars="250" w:firstLine="600"/>
        <w:rPr>
          <w:rFonts w:ascii="宋体"/>
          <w:kern w:val="0"/>
          <w:sz w:val="24"/>
        </w:rPr>
      </w:pPr>
      <w:r>
        <w:rPr>
          <w:rFonts w:ascii="宋体"/>
          <w:kern w:val="0"/>
          <w:sz w:val="24"/>
        </w:rPr>
        <w:t>2</w:t>
      </w:r>
      <w:r>
        <w:rPr>
          <w:rFonts w:ascii="宋体" w:hint="eastAsia"/>
          <w:kern w:val="0"/>
          <w:sz w:val="24"/>
        </w:rPr>
        <w:t>、磋商文件、成交方的响应文件及修改文件、磋商过程中有关澄清文件及经双方签字的询标纪要和成交通知书均作为合同附件。</w:t>
      </w:r>
    </w:p>
    <w:p w:rsidR="00D02DEA" w:rsidRDefault="00DC69CA">
      <w:pPr>
        <w:adjustRightInd w:val="0"/>
        <w:snapToGrid w:val="0"/>
        <w:spacing w:line="380" w:lineRule="exact"/>
        <w:ind w:firstLineChars="200" w:firstLine="480"/>
        <w:rPr>
          <w:rFonts w:ascii="宋体"/>
          <w:kern w:val="0"/>
          <w:sz w:val="24"/>
        </w:rPr>
      </w:pPr>
      <w:r>
        <w:rPr>
          <w:rFonts w:ascii="宋体"/>
          <w:kern w:val="0"/>
          <w:sz w:val="24"/>
        </w:rPr>
        <w:t xml:space="preserve"> 3</w:t>
      </w:r>
      <w:r>
        <w:rPr>
          <w:rFonts w:ascii="宋体" w:hint="eastAsia"/>
          <w:kern w:val="0"/>
          <w:sz w:val="24"/>
        </w:rPr>
        <w:t>、拒签合同的责任，成交方拒收成交通知书或接到成交通知书后，在规定时间内借故否认已经承诺的条件而拒签合同，以违约处理，其保证金不予退回，并赔偿由此造成的经济损失。</w:t>
      </w:r>
    </w:p>
    <w:p w:rsidR="00D02DEA" w:rsidRDefault="00DC69CA">
      <w:pPr>
        <w:snapToGrid w:val="0"/>
        <w:spacing w:line="380" w:lineRule="exact"/>
        <w:ind w:firstLineChars="200" w:firstLine="480"/>
        <w:rPr>
          <w:rFonts w:ascii="宋体"/>
          <w:kern w:val="0"/>
          <w:sz w:val="24"/>
        </w:rPr>
      </w:pPr>
      <w:r>
        <w:rPr>
          <w:rFonts w:ascii="宋体" w:hint="eastAsia"/>
          <w:kern w:val="0"/>
          <w:sz w:val="24"/>
        </w:rPr>
        <w:t>4、</w:t>
      </w:r>
      <w:r>
        <w:rPr>
          <w:rFonts w:ascii="宋体" w:hint="eastAsia"/>
          <w:kern w:val="0"/>
          <w:sz w:val="24"/>
        </w:rPr>
        <w:t> </w:t>
      </w:r>
      <w:r>
        <w:rPr>
          <w:rFonts w:ascii="宋体" w:hint="eastAsia"/>
          <w:kern w:val="0"/>
          <w:sz w:val="24"/>
        </w:rPr>
        <w:t>成交供应商拒绝签订政府采购合同的，采购人可以按照</w:t>
      </w:r>
      <w:r>
        <w:rPr>
          <w:rFonts w:hint="eastAsia"/>
          <w:kern w:val="0"/>
          <w:sz w:val="24"/>
        </w:rPr>
        <w:t>《政府采购竞争性磋商采购方式管理暂行办法》</w:t>
      </w:r>
      <w:r>
        <w:rPr>
          <w:rFonts w:ascii="宋体" w:hint="eastAsia"/>
          <w:kern w:val="0"/>
          <w:sz w:val="24"/>
        </w:rPr>
        <w:t>第二十八条第二款规定的原则确定其他供应商作为成交供应商并签订政府采购合同，也可以重新开展采购活动。拒绝签订政府采购合同的成交供应商不得参加对该项目重新开展的采购活动。</w:t>
      </w:r>
    </w:p>
    <w:p w:rsidR="00D02DEA" w:rsidRDefault="00D02DEA">
      <w:pPr>
        <w:adjustRightInd w:val="0"/>
        <w:snapToGrid w:val="0"/>
        <w:spacing w:line="300" w:lineRule="auto"/>
        <w:ind w:firstLineChars="200" w:firstLine="480"/>
        <w:rPr>
          <w:rFonts w:ascii="宋体"/>
          <w:kern w:val="0"/>
          <w:sz w:val="24"/>
        </w:rPr>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3F79A4" w:rsidRDefault="003F79A4" w:rsidP="00B95502">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rPr>
          <w:rFonts w:ascii="宋体"/>
          <w:b/>
          <w:bCs/>
          <w:kern w:val="0"/>
          <w:sz w:val="32"/>
          <w:szCs w:val="32"/>
        </w:rPr>
      </w:pPr>
    </w:p>
    <w:p w:rsidR="00B95502" w:rsidRDefault="00B95502" w:rsidP="00B95502">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rPr>
          <w:rFonts w:ascii="宋体"/>
          <w:b/>
          <w:bCs/>
          <w:kern w:val="0"/>
          <w:sz w:val="32"/>
          <w:szCs w:val="32"/>
        </w:rPr>
      </w:pPr>
    </w:p>
    <w:p w:rsidR="00D02DEA" w:rsidRDefault="00DC69C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r>
        <w:rPr>
          <w:rFonts w:ascii="宋体" w:hint="eastAsia"/>
          <w:b/>
          <w:bCs/>
          <w:kern w:val="0"/>
          <w:sz w:val="32"/>
          <w:szCs w:val="32"/>
        </w:rPr>
        <w:t>第四部分   评</w:t>
      </w:r>
      <w:r>
        <w:rPr>
          <w:rFonts w:ascii="宋体"/>
          <w:b/>
          <w:bCs/>
          <w:kern w:val="0"/>
          <w:sz w:val="32"/>
          <w:szCs w:val="32"/>
        </w:rPr>
        <w:t xml:space="preserve"> </w:t>
      </w:r>
      <w:r>
        <w:rPr>
          <w:rFonts w:ascii="宋体" w:hint="eastAsia"/>
          <w:b/>
          <w:bCs/>
          <w:kern w:val="0"/>
          <w:sz w:val="32"/>
          <w:szCs w:val="32"/>
        </w:rPr>
        <w:t>审</w:t>
      </w:r>
      <w:r>
        <w:rPr>
          <w:rFonts w:ascii="宋体"/>
          <w:b/>
          <w:bCs/>
          <w:kern w:val="0"/>
          <w:sz w:val="32"/>
          <w:szCs w:val="32"/>
        </w:rPr>
        <w:t xml:space="preserve"> </w:t>
      </w:r>
      <w:r>
        <w:rPr>
          <w:rFonts w:ascii="宋体" w:hint="eastAsia"/>
          <w:b/>
          <w:bCs/>
          <w:kern w:val="0"/>
          <w:sz w:val="32"/>
          <w:szCs w:val="32"/>
        </w:rPr>
        <w:t>办</w:t>
      </w:r>
      <w:r>
        <w:rPr>
          <w:rFonts w:ascii="宋体"/>
          <w:b/>
          <w:bCs/>
          <w:kern w:val="0"/>
          <w:sz w:val="32"/>
          <w:szCs w:val="32"/>
        </w:rPr>
        <w:t xml:space="preserve"> </w:t>
      </w:r>
      <w:r>
        <w:rPr>
          <w:rFonts w:ascii="宋体" w:hint="eastAsia"/>
          <w:b/>
          <w:bCs/>
          <w:kern w:val="0"/>
          <w:sz w:val="32"/>
          <w:szCs w:val="32"/>
        </w:rPr>
        <w:t>法</w:t>
      </w:r>
    </w:p>
    <w:p w:rsidR="00D02DEA" w:rsidRDefault="00DC69CA">
      <w:pPr>
        <w:spacing w:line="520" w:lineRule="exact"/>
        <w:ind w:firstLineChars="200" w:firstLine="480"/>
        <w:rPr>
          <w:rFonts w:ascii="宋体"/>
          <w:kern w:val="0"/>
          <w:sz w:val="24"/>
        </w:rPr>
      </w:pPr>
      <w:r>
        <w:rPr>
          <w:rFonts w:ascii="宋体" w:hint="eastAsia"/>
          <w:kern w:val="0"/>
          <w:sz w:val="24"/>
        </w:rPr>
        <w:t>一、采购人将组织磋商小组，对供应商提供价格的合理性、方案的先进性、服务的可靠性及售后服务进行评审。</w:t>
      </w:r>
      <w:r>
        <w:rPr>
          <w:rFonts w:ascii="宋体"/>
          <w:kern w:val="0"/>
          <w:sz w:val="24"/>
        </w:rPr>
        <w:t xml:space="preserve">   </w:t>
      </w:r>
    </w:p>
    <w:p w:rsidR="00D02DEA" w:rsidRDefault="00DC69CA">
      <w:pPr>
        <w:spacing w:line="520" w:lineRule="exact"/>
        <w:ind w:firstLineChars="200" w:firstLine="480"/>
        <w:rPr>
          <w:rFonts w:ascii="宋体"/>
          <w:kern w:val="0"/>
          <w:sz w:val="24"/>
        </w:rPr>
      </w:pPr>
      <w:r>
        <w:rPr>
          <w:rFonts w:ascii="宋体" w:hint="eastAsia"/>
          <w:kern w:val="0"/>
          <w:sz w:val="24"/>
        </w:rPr>
        <w:t>二、决标办法</w:t>
      </w:r>
      <w:r>
        <w:rPr>
          <w:rFonts w:ascii="宋体"/>
          <w:kern w:val="0"/>
          <w:sz w:val="24"/>
        </w:rPr>
        <w:t xml:space="preserve"> </w:t>
      </w:r>
    </w:p>
    <w:p w:rsidR="00D02DEA" w:rsidRDefault="00DC69CA">
      <w:pPr>
        <w:spacing w:line="520" w:lineRule="exact"/>
        <w:ind w:firstLineChars="300" w:firstLine="720"/>
        <w:rPr>
          <w:rFonts w:ascii="宋体"/>
          <w:bCs/>
          <w:kern w:val="0"/>
          <w:sz w:val="24"/>
        </w:rPr>
      </w:pPr>
      <w:r>
        <w:rPr>
          <w:rFonts w:ascii="宋体" w:hint="eastAsia"/>
          <w:kern w:val="0"/>
          <w:sz w:val="24"/>
        </w:rPr>
        <w:t xml:space="preserve">本项目为竞争性磋商，故有二次报价，第二次报价后， </w:t>
      </w:r>
      <w:r>
        <w:rPr>
          <w:rFonts w:ascii="宋体" w:hint="eastAsia"/>
          <w:bCs/>
          <w:kern w:val="0"/>
          <w:sz w:val="24"/>
        </w:rPr>
        <w:t>经磋商确定最终采购需求和提交最后报价的供应商后，由磋商小组采用综合评分法对提交最后报价的供应商的响应文件和最后报价进行综合评分。综合得分最高的供应商为第一成交候选供应商，综合得分次高的供应商为第二成交候选供应商。</w:t>
      </w:r>
    </w:p>
    <w:p w:rsidR="00D02DEA" w:rsidRDefault="00DC69CA">
      <w:pPr>
        <w:spacing w:line="360" w:lineRule="exact"/>
        <w:jc w:val="center"/>
        <w:rPr>
          <w:rFonts w:ascii="宋体"/>
          <w:b/>
          <w:bCs/>
          <w:kern w:val="0"/>
          <w:sz w:val="30"/>
          <w:szCs w:val="30"/>
        </w:rPr>
      </w:pPr>
      <w:r>
        <w:rPr>
          <w:rFonts w:ascii="宋体" w:hint="eastAsia"/>
          <w:b/>
          <w:bCs/>
          <w:kern w:val="0"/>
          <w:sz w:val="30"/>
          <w:szCs w:val="30"/>
        </w:rPr>
        <w:t>初步审查表</w:t>
      </w:r>
    </w:p>
    <w:p w:rsidR="00D02DEA" w:rsidRDefault="00DC69CA">
      <w:pPr>
        <w:spacing w:line="360" w:lineRule="exact"/>
        <w:rPr>
          <w:rFonts w:ascii="宋体"/>
          <w:bCs/>
          <w:kern w:val="0"/>
          <w:sz w:val="24"/>
        </w:rPr>
      </w:pPr>
      <w:r>
        <w:rPr>
          <w:rFonts w:ascii="宋体" w:hint="eastAsia"/>
          <w:bCs/>
          <w:kern w:val="0"/>
          <w:sz w:val="24"/>
        </w:rPr>
        <w:t>项目名称：</w:t>
      </w:r>
      <w:r w:rsidR="007D1FC0">
        <w:rPr>
          <w:rFonts w:ascii="宋体" w:hint="eastAsia"/>
          <w:bCs/>
          <w:kern w:val="0"/>
          <w:sz w:val="24"/>
        </w:rPr>
        <w:t>2022年海南省教育督导评估项目</w:t>
      </w:r>
    </w:p>
    <w:p w:rsidR="00D02DEA" w:rsidRDefault="00DC69CA">
      <w:pPr>
        <w:spacing w:line="360" w:lineRule="exact"/>
        <w:rPr>
          <w:rFonts w:ascii="宋体"/>
          <w:b/>
          <w:bCs/>
          <w:kern w:val="0"/>
          <w:sz w:val="30"/>
          <w:szCs w:val="30"/>
        </w:rPr>
      </w:pPr>
      <w:r>
        <w:rPr>
          <w:rFonts w:ascii="宋体" w:hint="eastAsia"/>
          <w:bCs/>
          <w:kern w:val="0"/>
          <w:sz w:val="24"/>
        </w:rPr>
        <w:t>项目编号：</w:t>
      </w:r>
      <w:r w:rsidR="00330FF5">
        <w:rPr>
          <w:rFonts w:ascii="宋体" w:hint="eastAsia"/>
          <w:bCs/>
          <w:kern w:val="0"/>
          <w:sz w:val="24"/>
        </w:rPr>
        <w:t>HNJY2022-5-3</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1547"/>
        <w:gridCol w:w="3674"/>
        <w:gridCol w:w="997"/>
        <w:gridCol w:w="998"/>
        <w:gridCol w:w="997"/>
        <w:gridCol w:w="998"/>
      </w:tblGrid>
      <w:tr w:rsidR="00D02DEA">
        <w:trPr>
          <w:trHeight w:val="810"/>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序号</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审查项目</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评议内容（投标认定条件）</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b/>
              </w:rPr>
            </w:pPr>
            <w:r>
              <w:rPr>
                <w:rFonts w:ascii="宋体" w:hAnsi="宋体" w:hint="eastAsia"/>
                <w:b/>
              </w:rPr>
              <w:t>供应商1</w:t>
            </w: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b/>
              </w:rPr>
            </w:pPr>
            <w:r>
              <w:rPr>
                <w:rFonts w:ascii="宋体" w:hAnsi="宋体" w:hint="eastAsia"/>
                <w:b/>
              </w:rPr>
              <w:t>供应商2</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b/>
              </w:rPr>
            </w:pPr>
            <w:r>
              <w:rPr>
                <w:rFonts w:ascii="宋体" w:hAnsi="宋体" w:hint="eastAsia"/>
                <w:b/>
              </w:rPr>
              <w:t>供应商3</w:t>
            </w: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b/>
              </w:rPr>
            </w:pPr>
            <w:r>
              <w:rPr>
                <w:rFonts w:ascii="宋体" w:hAnsi="宋体" w:hint="eastAsia"/>
                <w:b/>
              </w:rPr>
              <w:t>供应商4</w:t>
            </w:r>
          </w:p>
        </w:tc>
      </w:tr>
      <w:tr w:rsidR="00D02DEA">
        <w:trPr>
          <w:trHeight w:val="757"/>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1</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供应商的资格</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是否按供应商资格要求提供合格的证件</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3"/>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2</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投标文件的有效性</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是否符合投标文件的式样和签署要求且内容完整无缺漏、无错误</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3"/>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3</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投标保证金</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是否提交投标保证金</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3"/>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4</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投标有效期</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投标有效期是否满足90</w:t>
            </w:r>
            <w:r w:rsidR="00D16F46">
              <w:rPr>
                <w:rFonts w:ascii="宋体" w:hAnsi="宋体" w:hint="eastAsia"/>
              </w:rPr>
              <w:t>天</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4"/>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5</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交货期</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是否按照招标文件规定时间</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5"/>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6</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其它</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Pr="00FC43F9" w:rsidRDefault="00FC43F9" w:rsidP="00FC43F9">
            <w:pPr>
              <w:pStyle w:val="a6"/>
            </w:pPr>
            <w:r w:rsidRPr="001C49DE">
              <w:rPr>
                <w:rFonts w:hint="eastAsia"/>
              </w:rPr>
              <w:t>无其它符合招标文件中无效投标认定条件</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5"/>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7</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结论</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5"/>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bl>
    <w:p w:rsidR="00D02DEA" w:rsidRDefault="00D02DEA">
      <w:pPr>
        <w:spacing w:line="360" w:lineRule="exact"/>
        <w:rPr>
          <w:rFonts w:ascii="宋体"/>
          <w:kern w:val="0"/>
          <w:sz w:val="24"/>
        </w:rPr>
      </w:pPr>
    </w:p>
    <w:p w:rsidR="00D02DEA" w:rsidRDefault="00DC69CA">
      <w:pPr>
        <w:spacing w:line="240" w:lineRule="atLeast"/>
        <w:rPr>
          <w:rFonts w:ascii="宋体"/>
          <w:kern w:val="0"/>
          <w:sz w:val="24"/>
        </w:rPr>
      </w:pPr>
      <w:r>
        <w:rPr>
          <w:rFonts w:ascii="宋体" w:hint="eastAsia"/>
          <w:kern w:val="0"/>
          <w:sz w:val="24"/>
        </w:rPr>
        <w:t>1、表中只需填写“√/通过”或“×/不通过”。</w:t>
      </w:r>
    </w:p>
    <w:p w:rsidR="00D02DEA" w:rsidRDefault="00DC69CA">
      <w:pPr>
        <w:spacing w:line="240" w:lineRule="atLeast"/>
        <w:rPr>
          <w:rFonts w:ascii="宋体"/>
          <w:kern w:val="0"/>
          <w:sz w:val="24"/>
        </w:rPr>
      </w:pPr>
      <w:r>
        <w:rPr>
          <w:rFonts w:ascii="宋体" w:hint="eastAsia"/>
          <w:kern w:val="0"/>
          <w:sz w:val="24"/>
        </w:rPr>
        <w:t>2、在结论中按“一项否决”的原则，只有全部是√/通过的，填写“合格”；只要其中有一项是×/不通过的，填写“不合格”。</w:t>
      </w:r>
    </w:p>
    <w:p w:rsidR="00D02DEA" w:rsidRDefault="00DC69CA">
      <w:pPr>
        <w:spacing w:line="240" w:lineRule="atLeast"/>
        <w:rPr>
          <w:rFonts w:ascii="宋体"/>
          <w:kern w:val="0"/>
          <w:sz w:val="24"/>
        </w:rPr>
      </w:pPr>
      <w:r>
        <w:rPr>
          <w:rFonts w:ascii="宋体" w:hint="eastAsia"/>
          <w:kern w:val="0"/>
          <w:sz w:val="24"/>
        </w:rPr>
        <w:t>3、结论是合格的，才能进入下一轮；不合格的被淘汰。</w:t>
      </w:r>
    </w:p>
    <w:p w:rsidR="00D02DEA" w:rsidRDefault="00DC69CA">
      <w:pPr>
        <w:spacing w:line="240" w:lineRule="atLeast"/>
        <w:rPr>
          <w:rFonts w:ascii="宋体"/>
          <w:kern w:val="0"/>
          <w:sz w:val="24"/>
        </w:rPr>
      </w:pPr>
      <w:r>
        <w:rPr>
          <w:rFonts w:ascii="宋体" w:hint="eastAsia"/>
          <w:kern w:val="0"/>
          <w:sz w:val="24"/>
        </w:rPr>
        <w:t>评委：                                                  日期：</w:t>
      </w:r>
    </w:p>
    <w:p w:rsidR="00D02DEA" w:rsidRDefault="00DC69CA" w:rsidP="003C54FA">
      <w:pPr>
        <w:spacing w:beforeLines="50" w:afterLines="50" w:line="440" w:lineRule="exact"/>
        <w:jc w:val="center"/>
        <w:rPr>
          <w:rFonts w:ascii="宋体" w:hAnsi="宋体" w:cs="宋体"/>
          <w:b/>
          <w:bCs/>
          <w:sz w:val="32"/>
          <w:szCs w:val="32"/>
          <w:lang w:val="en-GB"/>
        </w:rPr>
      </w:pPr>
      <w:r>
        <w:rPr>
          <w:rFonts w:ascii="宋体" w:hAnsi="宋体" w:cs="宋体"/>
          <w:b/>
          <w:bCs/>
          <w:sz w:val="32"/>
          <w:szCs w:val="32"/>
          <w:lang w:val="en-GB"/>
        </w:rPr>
        <w:br w:type="page"/>
      </w:r>
      <w:bookmarkStart w:id="57" w:name="_Toc34318903"/>
      <w:bookmarkStart w:id="58" w:name="_Toc34319053"/>
      <w:r>
        <w:rPr>
          <w:rFonts w:ascii="宋体" w:hAnsi="宋体" w:cs="宋体" w:hint="eastAsia"/>
          <w:b/>
          <w:bCs/>
          <w:sz w:val="32"/>
          <w:szCs w:val="32"/>
          <w:lang w:val="en-GB"/>
        </w:rPr>
        <w:lastRenderedPageBreak/>
        <w:t>评分细则表</w:t>
      </w:r>
    </w:p>
    <w:p w:rsidR="00D02DEA" w:rsidRDefault="00D02DEA">
      <w:pPr>
        <w:spacing w:line="394" w:lineRule="exact"/>
        <w:ind w:firstLine="480"/>
        <w:rPr>
          <w:rFonts w:ascii="宋体" w:hAnsi="宋体" w:cs="宋体"/>
          <w:sz w:val="24"/>
        </w:rPr>
      </w:pPr>
    </w:p>
    <w:tbl>
      <w:tblPr>
        <w:tblW w:w="5000" w:type="pct"/>
        <w:jc w:val="center"/>
        <w:tblCellMar>
          <w:top w:w="151" w:type="dxa"/>
          <w:left w:w="107" w:type="dxa"/>
          <w:right w:w="0" w:type="dxa"/>
        </w:tblCellMar>
        <w:tblLook w:val="04A0"/>
      </w:tblPr>
      <w:tblGrid>
        <w:gridCol w:w="722"/>
        <w:gridCol w:w="829"/>
        <w:gridCol w:w="4877"/>
        <w:gridCol w:w="733"/>
        <w:gridCol w:w="731"/>
        <w:gridCol w:w="727"/>
        <w:gridCol w:w="727"/>
      </w:tblGrid>
      <w:tr w:rsidR="003F688E" w:rsidTr="003F688E">
        <w:trPr>
          <w:trHeight w:val="634"/>
          <w:jc w:val="center"/>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F688E" w:rsidRDefault="003F688E" w:rsidP="003E7B5A">
            <w:pPr>
              <w:spacing w:line="240" w:lineRule="atLeast"/>
              <w:ind w:left="19"/>
              <w:rPr>
                <w:color w:val="000000"/>
                <w:szCs w:val="21"/>
              </w:rPr>
            </w:pPr>
            <w:r>
              <w:rPr>
                <w:rFonts w:hint="eastAsia"/>
                <w:color w:val="000000"/>
                <w:szCs w:val="21"/>
              </w:rPr>
              <w:t>序号</w:t>
            </w:r>
            <w:r>
              <w:rPr>
                <w:rFonts w:hint="eastAsia"/>
                <w:color w:val="000000"/>
                <w:szCs w:val="21"/>
              </w:rPr>
              <w:t xml:space="preserve"> </w:t>
            </w:r>
          </w:p>
        </w:tc>
        <w:tc>
          <w:tcPr>
            <w:tcW w:w="44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F688E" w:rsidRDefault="003F688E" w:rsidP="003E7B5A">
            <w:pPr>
              <w:spacing w:line="240" w:lineRule="atLeast"/>
              <w:ind w:left="24"/>
              <w:jc w:val="center"/>
              <w:rPr>
                <w:color w:val="000000"/>
                <w:szCs w:val="21"/>
              </w:rPr>
            </w:pPr>
            <w:r>
              <w:rPr>
                <w:rFonts w:hint="eastAsia"/>
                <w:color w:val="000000"/>
                <w:szCs w:val="21"/>
              </w:rPr>
              <w:t>评审项</w:t>
            </w:r>
          </w:p>
        </w:tc>
        <w:tc>
          <w:tcPr>
            <w:tcW w:w="260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F688E" w:rsidRDefault="003F688E" w:rsidP="003E7B5A">
            <w:pPr>
              <w:spacing w:line="240" w:lineRule="atLeast"/>
              <w:ind w:right="108"/>
              <w:jc w:val="center"/>
              <w:rPr>
                <w:color w:val="000000"/>
                <w:szCs w:val="21"/>
              </w:rPr>
            </w:pPr>
            <w:r>
              <w:rPr>
                <w:rFonts w:hint="eastAsia"/>
                <w:color w:val="000000"/>
                <w:szCs w:val="21"/>
              </w:rPr>
              <w:t>评分细则</w:t>
            </w:r>
          </w:p>
        </w:tc>
        <w:tc>
          <w:tcPr>
            <w:tcW w:w="39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F688E" w:rsidRDefault="003F688E" w:rsidP="003E7B5A">
            <w:pPr>
              <w:spacing w:line="240" w:lineRule="atLeast"/>
              <w:ind w:leftChars="19" w:left="40"/>
              <w:jc w:val="center"/>
              <w:rPr>
                <w:color w:val="000000"/>
                <w:szCs w:val="21"/>
              </w:rPr>
            </w:pPr>
            <w:r>
              <w:rPr>
                <w:rFonts w:hint="eastAsia"/>
                <w:color w:val="000000"/>
                <w:szCs w:val="21"/>
              </w:rPr>
              <w:t>得分</w:t>
            </w:r>
          </w:p>
        </w:tc>
        <w:tc>
          <w:tcPr>
            <w:tcW w:w="391" w:type="pct"/>
            <w:tcBorders>
              <w:top w:val="single" w:sz="4" w:space="0" w:color="000000"/>
              <w:left w:val="single" w:sz="4" w:space="0" w:color="000000"/>
              <w:bottom w:val="single" w:sz="4" w:space="0" w:color="000000"/>
              <w:right w:val="single" w:sz="4" w:space="0" w:color="000000"/>
            </w:tcBorders>
            <w:shd w:val="clear" w:color="auto" w:fill="D9D9D9"/>
          </w:tcPr>
          <w:p w:rsidR="003F688E" w:rsidRDefault="003F688E" w:rsidP="003E7B5A">
            <w:pPr>
              <w:spacing w:line="240" w:lineRule="atLeast"/>
              <w:ind w:leftChars="19" w:left="40"/>
              <w:jc w:val="center"/>
              <w:rPr>
                <w:color w:val="000000"/>
                <w:szCs w:val="21"/>
              </w:rPr>
            </w:pPr>
            <w:r>
              <w:rPr>
                <w:rFonts w:hint="eastAsia"/>
                <w:color w:val="000000"/>
                <w:szCs w:val="21"/>
              </w:rPr>
              <w:t>投标人</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Pr>
          <w:p w:rsidR="003F688E" w:rsidRDefault="003F688E" w:rsidP="003E7B5A">
            <w:pPr>
              <w:spacing w:line="240" w:lineRule="atLeast"/>
              <w:ind w:leftChars="19" w:left="40"/>
              <w:jc w:val="center"/>
              <w:rPr>
                <w:color w:val="000000"/>
                <w:szCs w:val="21"/>
              </w:rPr>
            </w:pPr>
            <w:r>
              <w:rPr>
                <w:rFonts w:hint="eastAsia"/>
                <w:color w:val="000000"/>
                <w:szCs w:val="21"/>
              </w:rPr>
              <w:t>投标人</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Pr>
          <w:p w:rsidR="003F688E" w:rsidRDefault="003F688E" w:rsidP="003E7B5A">
            <w:pPr>
              <w:spacing w:line="240" w:lineRule="atLeast"/>
              <w:ind w:leftChars="19" w:left="40"/>
              <w:jc w:val="center"/>
              <w:rPr>
                <w:color w:val="000000"/>
                <w:szCs w:val="21"/>
              </w:rPr>
            </w:pPr>
            <w:r>
              <w:rPr>
                <w:rFonts w:hint="eastAsia"/>
                <w:color w:val="000000"/>
                <w:szCs w:val="21"/>
              </w:rPr>
              <w:t>投标人</w:t>
            </w:r>
          </w:p>
        </w:tc>
      </w:tr>
      <w:tr w:rsidR="003F688E" w:rsidTr="003F688E">
        <w:trPr>
          <w:trHeight w:hRule="exact" w:val="2643"/>
          <w:jc w:val="center"/>
        </w:trPr>
        <w:tc>
          <w:tcPr>
            <w:tcW w:w="386" w:type="pct"/>
            <w:tcBorders>
              <w:top w:val="single" w:sz="4" w:space="0" w:color="000000"/>
              <w:left w:val="single" w:sz="4" w:space="0" w:color="000000"/>
              <w:right w:val="single" w:sz="4" w:space="0" w:color="000000"/>
            </w:tcBorders>
            <w:vAlign w:val="center"/>
          </w:tcPr>
          <w:p w:rsidR="003F688E" w:rsidRDefault="003F688E" w:rsidP="003E7B5A">
            <w:pPr>
              <w:spacing w:line="240" w:lineRule="atLeast"/>
              <w:ind w:right="30"/>
              <w:jc w:val="center"/>
              <w:rPr>
                <w:color w:val="000000"/>
                <w:szCs w:val="21"/>
              </w:rPr>
            </w:pPr>
            <w:r>
              <w:rPr>
                <w:rFonts w:hint="eastAsia"/>
                <w:color w:val="000000"/>
                <w:szCs w:val="21"/>
              </w:rPr>
              <w:t>1</w:t>
            </w:r>
          </w:p>
        </w:tc>
        <w:tc>
          <w:tcPr>
            <w:tcW w:w="444" w:type="pct"/>
            <w:tcBorders>
              <w:top w:val="single" w:sz="4" w:space="0" w:color="000000"/>
              <w:left w:val="single" w:sz="4" w:space="0" w:color="000000"/>
              <w:right w:val="single" w:sz="4" w:space="0" w:color="000000"/>
            </w:tcBorders>
            <w:vAlign w:val="center"/>
          </w:tcPr>
          <w:p w:rsidR="003F688E" w:rsidRDefault="003F688E" w:rsidP="003E7B5A">
            <w:pPr>
              <w:spacing w:line="240" w:lineRule="atLeast"/>
              <w:ind w:right="30"/>
              <w:rPr>
                <w:color w:val="000000"/>
                <w:szCs w:val="21"/>
              </w:rPr>
            </w:pPr>
            <w:r>
              <w:rPr>
                <w:rFonts w:hint="eastAsia"/>
                <w:color w:val="000000"/>
                <w:szCs w:val="21"/>
              </w:rPr>
              <w:t>实施方案（</w:t>
            </w:r>
            <w:r>
              <w:rPr>
                <w:rFonts w:hint="eastAsia"/>
                <w:color w:val="000000"/>
                <w:szCs w:val="21"/>
              </w:rPr>
              <w:t>30</w:t>
            </w:r>
            <w:r>
              <w:rPr>
                <w:rFonts w:hint="eastAsia"/>
                <w:color w:val="000000"/>
                <w:szCs w:val="21"/>
              </w:rPr>
              <w:t>分）</w:t>
            </w:r>
          </w:p>
        </w:tc>
        <w:tc>
          <w:tcPr>
            <w:tcW w:w="2609" w:type="pct"/>
            <w:tcBorders>
              <w:top w:val="single" w:sz="4" w:space="0" w:color="000000"/>
              <w:left w:val="single" w:sz="4" w:space="0" w:color="000000"/>
              <w:right w:val="single" w:sz="4" w:space="0" w:color="000000"/>
            </w:tcBorders>
            <w:vAlign w:val="center"/>
          </w:tcPr>
          <w:p w:rsidR="003F688E" w:rsidRDefault="003F688E" w:rsidP="003E7B5A">
            <w:pPr>
              <w:spacing w:line="240" w:lineRule="atLeast"/>
              <w:ind w:right="30"/>
              <w:rPr>
                <w:szCs w:val="21"/>
              </w:rPr>
            </w:pPr>
            <w:r>
              <w:rPr>
                <w:rFonts w:hint="eastAsia"/>
                <w:szCs w:val="21"/>
              </w:rPr>
              <w:t>针对用户需求书的工作要求提出实施方案。</w:t>
            </w:r>
          </w:p>
          <w:p w:rsidR="003F688E" w:rsidRDefault="003F688E" w:rsidP="003E7B5A">
            <w:pPr>
              <w:spacing w:line="240" w:lineRule="atLeast"/>
              <w:ind w:right="30"/>
              <w:rPr>
                <w:szCs w:val="21"/>
              </w:rPr>
            </w:pPr>
            <w:r>
              <w:rPr>
                <w:rFonts w:hint="eastAsia"/>
                <w:szCs w:val="21"/>
              </w:rPr>
              <w:t>根据实施方案打分，其中方案科学合理，适用性强，思路清晰，内容全面，能够根据实际情况分析，考虑问题周全，实施过程可行性高，各项指标均能完成的得</w:t>
            </w:r>
            <w:r>
              <w:rPr>
                <w:rFonts w:hint="eastAsia"/>
                <w:szCs w:val="21"/>
              </w:rPr>
              <w:t>30-15</w:t>
            </w:r>
            <w:r>
              <w:rPr>
                <w:rFonts w:hint="eastAsia"/>
                <w:szCs w:val="21"/>
              </w:rPr>
              <w:t>分，方案基本满足项目需要，思路清晰，可行性较高，操作性较好得</w:t>
            </w:r>
            <w:r>
              <w:rPr>
                <w:rFonts w:hint="eastAsia"/>
                <w:szCs w:val="21"/>
              </w:rPr>
              <w:t>14-8</w:t>
            </w:r>
            <w:r>
              <w:rPr>
                <w:rFonts w:hint="eastAsia"/>
                <w:szCs w:val="21"/>
              </w:rPr>
              <w:t>分，方案基本满足项目需要，思路一般，可行性一般，操作性一般得</w:t>
            </w:r>
            <w:r>
              <w:rPr>
                <w:rFonts w:hint="eastAsia"/>
                <w:szCs w:val="21"/>
              </w:rPr>
              <w:t>7-0</w:t>
            </w:r>
            <w:r>
              <w:rPr>
                <w:rFonts w:hint="eastAsia"/>
                <w:szCs w:val="21"/>
              </w:rPr>
              <w:t>分。</w:t>
            </w:r>
          </w:p>
        </w:tc>
        <w:tc>
          <w:tcPr>
            <w:tcW w:w="392" w:type="pct"/>
            <w:tcBorders>
              <w:top w:val="single" w:sz="4" w:space="0" w:color="000000"/>
              <w:left w:val="single" w:sz="4" w:space="0" w:color="000000"/>
              <w:bottom w:val="single" w:sz="4" w:space="0" w:color="000000"/>
              <w:right w:val="single" w:sz="4" w:space="0" w:color="000000"/>
            </w:tcBorders>
            <w:vAlign w:val="center"/>
          </w:tcPr>
          <w:p w:rsidR="003F688E" w:rsidRPr="00730063" w:rsidRDefault="003F688E" w:rsidP="003E7B5A">
            <w:pPr>
              <w:spacing w:line="240" w:lineRule="atLeast"/>
              <w:ind w:right="108"/>
              <w:jc w:val="center"/>
              <w:rPr>
                <w:szCs w:val="21"/>
              </w:rPr>
            </w:pPr>
            <w:r>
              <w:rPr>
                <w:rFonts w:hint="eastAsia"/>
                <w:szCs w:val="21"/>
              </w:rPr>
              <w:t>30</w:t>
            </w:r>
          </w:p>
        </w:tc>
        <w:tc>
          <w:tcPr>
            <w:tcW w:w="391"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szCs w:val="21"/>
              </w:rPr>
            </w:pPr>
          </w:p>
        </w:tc>
        <w:tc>
          <w:tcPr>
            <w:tcW w:w="389"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szCs w:val="21"/>
              </w:rPr>
            </w:pPr>
          </w:p>
        </w:tc>
        <w:tc>
          <w:tcPr>
            <w:tcW w:w="389"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szCs w:val="21"/>
              </w:rPr>
            </w:pPr>
          </w:p>
        </w:tc>
      </w:tr>
      <w:tr w:rsidR="003F688E" w:rsidTr="003F688E">
        <w:trPr>
          <w:trHeight w:val="1047"/>
          <w:jc w:val="center"/>
        </w:trPr>
        <w:tc>
          <w:tcPr>
            <w:tcW w:w="386"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line="240" w:lineRule="atLeast"/>
              <w:ind w:right="30"/>
              <w:jc w:val="center"/>
              <w:rPr>
                <w:szCs w:val="21"/>
              </w:rPr>
            </w:pPr>
            <w:r>
              <w:rPr>
                <w:rFonts w:hint="eastAsia"/>
                <w:szCs w:val="21"/>
              </w:rPr>
              <w:t>2</w:t>
            </w:r>
          </w:p>
        </w:tc>
        <w:tc>
          <w:tcPr>
            <w:tcW w:w="444"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line="240" w:lineRule="atLeast"/>
              <w:ind w:right="30"/>
              <w:jc w:val="center"/>
              <w:rPr>
                <w:szCs w:val="21"/>
              </w:rPr>
            </w:pPr>
            <w:r>
              <w:rPr>
                <w:rFonts w:hint="eastAsia"/>
                <w:szCs w:val="21"/>
              </w:rPr>
              <w:t>专家组成</w:t>
            </w:r>
          </w:p>
          <w:p w:rsidR="003F688E" w:rsidRDefault="003F688E" w:rsidP="003E7B5A">
            <w:pPr>
              <w:spacing w:line="240" w:lineRule="atLeast"/>
              <w:ind w:right="30"/>
              <w:jc w:val="center"/>
              <w:rPr>
                <w:szCs w:val="21"/>
              </w:rPr>
            </w:pPr>
            <w:r>
              <w:rPr>
                <w:rFonts w:hint="eastAsia"/>
                <w:szCs w:val="21"/>
              </w:rPr>
              <w:t>（</w:t>
            </w:r>
            <w:r>
              <w:rPr>
                <w:rFonts w:hint="eastAsia"/>
                <w:szCs w:val="21"/>
              </w:rPr>
              <w:t>21</w:t>
            </w:r>
            <w:r>
              <w:rPr>
                <w:rFonts w:hint="eastAsia"/>
                <w:szCs w:val="21"/>
              </w:rPr>
              <w:t>分）</w:t>
            </w:r>
          </w:p>
        </w:tc>
        <w:tc>
          <w:tcPr>
            <w:tcW w:w="2609"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line="240" w:lineRule="atLeast"/>
              <w:ind w:right="30"/>
              <w:rPr>
                <w:szCs w:val="21"/>
              </w:rPr>
            </w:pPr>
            <w:r>
              <w:rPr>
                <w:rFonts w:hint="eastAsia"/>
                <w:color w:val="000000"/>
                <w:szCs w:val="21"/>
              </w:rPr>
              <w:t>专家组人员需由本单位人员组成，</w:t>
            </w:r>
            <w:r>
              <w:rPr>
                <w:rFonts w:hint="eastAsia"/>
                <w:szCs w:val="21"/>
              </w:rPr>
              <w:t>专家组成员不少于</w:t>
            </w:r>
            <w:r>
              <w:rPr>
                <w:rFonts w:hint="eastAsia"/>
                <w:szCs w:val="21"/>
              </w:rPr>
              <w:t>9</w:t>
            </w:r>
            <w:r>
              <w:rPr>
                <w:szCs w:val="21"/>
              </w:rPr>
              <w:t>人</w:t>
            </w:r>
            <w:r>
              <w:rPr>
                <w:rFonts w:hint="eastAsia"/>
                <w:szCs w:val="21"/>
              </w:rPr>
              <w:t>。</w:t>
            </w:r>
          </w:p>
          <w:p w:rsidR="003F688E" w:rsidRDefault="003F688E" w:rsidP="008A33E1">
            <w:pPr>
              <w:spacing w:line="240" w:lineRule="atLeast"/>
              <w:ind w:right="30"/>
              <w:rPr>
                <w:color w:val="000000"/>
                <w:szCs w:val="21"/>
              </w:rPr>
            </w:pPr>
            <w:r>
              <w:rPr>
                <w:rFonts w:hint="eastAsia"/>
                <w:szCs w:val="21"/>
              </w:rPr>
              <w:t>满足以上</w:t>
            </w:r>
            <w:r>
              <w:rPr>
                <w:rFonts w:hint="eastAsia"/>
                <w:sz w:val="24"/>
              </w:rPr>
              <w:t>专家组成人员要求</w:t>
            </w:r>
            <w:r>
              <w:rPr>
                <w:rFonts w:hint="eastAsia"/>
                <w:szCs w:val="21"/>
              </w:rPr>
              <w:t>得</w:t>
            </w:r>
            <w:r>
              <w:rPr>
                <w:rFonts w:hint="eastAsia"/>
                <w:szCs w:val="21"/>
              </w:rPr>
              <w:t>9</w:t>
            </w:r>
            <w:r>
              <w:rPr>
                <w:rFonts w:hint="eastAsia"/>
                <w:szCs w:val="21"/>
              </w:rPr>
              <w:t>分；</w:t>
            </w:r>
            <w:r>
              <w:rPr>
                <w:rFonts w:hint="eastAsia"/>
                <w:color w:val="000000"/>
                <w:szCs w:val="21"/>
              </w:rPr>
              <w:t>每增加</w:t>
            </w:r>
            <w:r>
              <w:rPr>
                <w:rFonts w:hint="eastAsia"/>
                <w:color w:val="000000"/>
                <w:szCs w:val="21"/>
              </w:rPr>
              <w:t>1</w:t>
            </w:r>
            <w:r>
              <w:rPr>
                <w:rFonts w:hint="eastAsia"/>
                <w:color w:val="000000"/>
                <w:szCs w:val="21"/>
              </w:rPr>
              <w:t>名（以</w:t>
            </w:r>
            <w:r>
              <w:rPr>
                <w:rFonts w:hint="eastAsia"/>
                <w:color w:val="000000"/>
                <w:szCs w:val="21"/>
              </w:rPr>
              <w:t>1</w:t>
            </w:r>
            <w:r>
              <w:rPr>
                <w:rFonts w:hint="eastAsia"/>
                <w:color w:val="000000"/>
                <w:szCs w:val="21"/>
              </w:rPr>
              <w:t>名为基础）符合要求的专家加</w:t>
            </w:r>
            <w:r>
              <w:rPr>
                <w:rFonts w:hint="eastAsia"/>
                <w:color w:val="000000"/>
                <w:szCs w:val="21"/>
              </w:rPr>
              <w:t>2</w:t>
            </w:r>
            <w:r>
              <w:rPr>
                <w:rFonts w:hint="eastAsia"/>
                <w:color w:val="000000"/>
                <w:szCs w:val="21"/>
              </w:rPr>
              <w:t>分（此项最多加</w:t>
            </w:r>
            <w:r>
              <w:rPr>
                <w:rFonts w:hint="eastAsia"/>
                <w:color w:val="000000"/>
                <w:szCs w:val="21"/>
              </w:rPr>
              <w:t>6</w:t>
            </w:r>
            <w:r>
              <w:rPr>
                <w:rFonts w:hint="eastAsia"/>
                <w:color w:val="000000"/>
                <w:szCs w:val="21"/>
              </w:rPr>
              <w:t>分）；专家中有正高级职称的每个加</w:t>
            </w:r>
            <w:r>
              <w:rPr>
                <w:rFonts w:hint="eastAsia"/>
                <w:color w:val="000000"/>
                <w:szCs w:val="21"/>
              </w:rPr>
              <w:t>2</w:t>
            </w:r>
            <w:r>
              <w:rPr>
                <w:rFonts w:hint="eastAsia"/>
                <w:color w:val="000000"/>
                <w:szCs w:val="21"/>
              </w:rPr>
              <w:t>分（此项最多加</w:t>
            </w:r>
            <w:r>
              <w:rPr>
                <w:rFonts w:hint="eastAsia"/>
                <w:color w:val="000000"/>
                <w:szCs w:val="21"/>
              </w:rPr>
              <w:t>6</w:t>
            </w:r>
            <w:r>
              <w:rPr>
                <w:rFonts w:hint="eastAsia"/>
                <w:color w:val="000000"/>
                <w:szCs w:val="21"/>
              </w:rPr>
              <w:t>分）。要求提供有效的缴纳</w:t>
            </w:r>
            <w:proofErr w:type="gramStart"/>
            <w:r>
              <w:rPr>
                <w:rFonts w:hint="eastAsia"/>
                <w:color w:val="000000"/>
                <w:szCs w:val="21"/>
              </w:rPr>
              <w:t>社保证明</w:t>
            </w:r>
            <w:proofErr w:type="gramEnd"/>
            <w:r>
              <w:rPr>
                <w:rFonts w:hint="eastAsia"/>
                <w:color w:val="000000"/>
                <w:szCs w:val="21"/>
              </w:rPr>
              <w:t>和职称证明材料复印件。</w:t>
            </w:r>
          </w:p>
        </w:tc>
        <w:tc>
          <w:tcPr>
            <w:tcW w:w="392"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line="240" w:lineRule="atLeast"/>
              <w:ind w:right="108"/>
              <w:jc w:val="center"/>
              <w:rPr>
                <w:szCs w:val="21"/>
              </w:rPr>
            </w:pPr>
            <w:r>
              <w:rPr>
                <w:rFonts w:hint="eastAsia"/>
                <w:szCs w:val="21"/>
              </w:rPr>
              <w:t>21</w:t>
            </w:r>
          </w:p>
        </w:tc>
        <w:tc>
          <w:tcPr>
            <w:tcW w:w="391"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szCs w:val="21"/>
              </w:rPr>
            </w:pPr>
          </w:p>
        </w:tc>
        <w:tc>
          <w:tcPr>
            <w:tcW w:w="389"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szCs w:val="21"/>
              </w:rPr>
            </w:pPr>
          </w:p>
        </w:tc>
        <w:tc>
          <w:tcPr>
            <w:tcW w:w="389"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szCs w:val="21"/>
              </w:rPr>
            </w:pPr>
          </w:p>
        </w:tc>
      </w:tr>
      <w:tr w:rsidR="003F688E" w:rsidTr="003F688E">
        <w:trPr>
          <w:trHeight w:val="1152"/>
          <w:jc w:val="center"/>
        </w:trPr>
        <w:tc>
          <w:tcPr>
            <w:tcW w:w="386"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line="240" w:lineRule="atLeast"/>
              <w:ind w:right="30"/>
              <w:jc w:val="center"/>
              <w:rPr>
                <w:color w:val="000000"/>
                <w:szCs w:val="21"/>
              </w:rPr>
            </w:pPr>
            <w:r>
              <w:rPr>
                <w:rFonts w:hint="eastAsia"/>
                <w:color w:val="000000"/>
                <w:szCs w:val="21"/>
              </w:rPr>
              <w:t>3</w:t>
            </w:r>
          </w:p>
        </w:tc>
        <w:tc>
          <w:tcPr>
            <w:tcW w:w="444"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line="240" w:lineRule="atLeast"/>
              <w:ind w:right="30"/>
              <w:jc w:val="center"/>
              <w:rPr>
                <w:color w:val="000000"/>
                <w:szCs w:val="21"/>
              </w:rPr>
            </w:pPr>
            <w:r>
              <w:rPr>
                <w:rFonts w:hint="eastAsia"/>
                <w:color w:val="000000"/>
                <w:szCs w:val="21"/>
              </w:rPr>
              <w:t>业绩</w:t>
            </w:r>
          </w:p>
          <w:p w:rsidR="003F688E" w:rsidRDefault="003F688E" w:rsidP="003E7B5A">
            <w:pPr>
              <w:spacing w:line="240" w:lineRule="atLeast"/>
              <w:ind w:right="30"/>
              <w:jc w:val="center"/>
              <w:rPr>
                <w:color w:val="000000"/>
              </w:rPr>
            </w:pPr>
            <w:r>
              <w:rPr>
                <w:rFonts w:hint="eastAsia"/>
                <w:color w:val="000000"/>
                <w:szCs w:val="21"/>
              </w:rPr>
              <w:t>（</w:t>
            </w:r>
            <w:r>
              <w:rPr>
                <w:rFonts w:hint="eastAsia"/>
                <w:color w:val="000000"/>
                <w:szCs w:val="21"/>
              </w:rPr>
              <w:t>39</w:t>
            </w:r>
            <w:r>
              <w:rPr>
                <w:rFonts w:hint="eastAsia"/>
                <w:color w:val="000000"/>
                <w:szCs w:val="21"/>
              </w:rPr>
              <w:t>分）</w:t>
            </w:r>
          </w:p>
        </w:tc>
        <w:tc>
          <w:tcPr>
            <w:tcW w:w="2609"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after="123" w:line="240" w:lineRule="atLeast"/>
              <w:ind w:left="2"/>
              <w:rPr>
                <w:color w:val="000000"/>
                <w:szCs w:val="21"/>
              </w:rPr>
            </w:pPr>
            <w:r>
              <w:rPr>
                <w:rFonts w:hint="eastAsia"/>
                <w:color w:val="000000"/>
                <w:szCs w:val="21"/>
              </w:rPr>
              <w:t>投标人自</w:t>
            </w:r>
            <w:r>
              <w:rPr>
                <w:rFonts w:hint="eastAsia"/>
                <w:color w:val="000000"/>
                <w:szCs w:val="21"/>
              </w:rPr>
              <w:t>2018</w:t>
            </w:r>
            <w:r>
              <w:rPr>
                <w:rFonts w:hint="eastAsia"/>
                <w:color w:val="000000"/>
                <w:szCs w:val="21"/>
              </w:rPr>
              <w:t>年至今承担过国家级教育督导评估项目或课题、调研的</w:t>
            </w:r>
            <w:r>
              <w:rPr>
                <w:rFonts w:hint="eastAsia"/>
                <w:szCs w:val="21"/>
              </w:rPr>
              <w:t>业绩每提供一个得</w:t>
            </w:r>
            <w:r>
              <w:rPr>
                <w:rFonts w:hint="eastAsia"/>
                <w:szCs w:val="21"/>
              </w:rPr>
              <w:t>6</w:t>
            </w:r>
            <w:r>
              <w:rPr>
                <w:rFonts w:hint="eastAsia"/>
                <w:szCs w:val="21"/>
              </w:rPr>
              <w:t>分，最高得</w:t>
            </w:r>
            <w:r>
              <w:rPr>
                <w:rFonts w:hint="eastAsia"/>
                <w:szCs w:val="21"/>
              </w:rPr>
              <w:t>30</w:t>
            </w:r>
            <w:r>
              <w:rPr>
                <w:rFonts w:hint="eastAsia"/>
                <w:szCs w:val="21"/>
              </w:rPr>
              <w:t>分。省级的一个得</w:t>
            </w:r>
            <w:r>
              <w:rPr>
                <w:rFonts w:hint="eastAsia"/>
                <w:szCs w:val="21"/>
              </w:rPr>
              <w:t>3</w:t>
            </w:r>
            <w:r>
              <w:rPr>
                <w:rFonts w:hint="eastAsia"/>
                <w:szCs w:val="21"/>
              </w:rPr>
              <w:t>分，最高得</w:t>
            </w:r>
            <w:r>
              <w:rPr>
                <w:rFonts w:hint="eastAsia"/>
                <w:szCs w:val="21"/>
              </w:rPr>
              <w:t>9</w:t>
            </w:r>
            <w:r>
              <w:rPr>
                <w:rFonts w:hint="eastAsia"/>
                <w:szCs w:val="21"/>
              </w:rPr>
              <w:t>分。要求提供督导或课题等有效证明材料复印件</w:t>
            </w:r>
          </w:p>
        </w:tc>
        <w:tc>
          <w:tcPr>
            <w:tcW w:w="392"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line="240" w:lineRule="atLeast"/>
              <w:ind w:right="108"/>
              <w:jc w:val="center"/>
              <w:rPr>
                <w:color w:val="000000"/>
                <w:szCs w:val="21"/>
              </w:rPr>
            </w:pPr>
            <w:r>
              <w:rPr>
                <w:rFonts w:hint="eastAsia"/>
                <w:color w:val="000000"/>
                <w:szCs w:val="21"/>
              </w:rPr>
              <w:t>39</w:t>
            </w:r>
          </w:p>
        </w:tc>
        <w:tc>
          <w:tcPr>
            <w:tcW w:w="391"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color w:val="000000"/>
                <w:szCs w:val="21"/>
              </w:rPr>
            </w:pPr>
          </w:p>
        </w:tc>
        <w:tc>
          <w:tcPr>
            <w:tcW w:w="389"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color w:val="000000"/>
                <w:szCs w:val="21"/>
              </w:rPr>
            </w:pPr>
          </w:p>
        </w:tc>
        <w:tc>
          <w:tcPr>
            <w:tcW w:w="389"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color w:val="000000"/>
                <w:szCs w:val="21"/>
              </w:rPr>
            </w:pPr>
          </w:p>
        </w:tc>
      </w:tr>
      <w:tr w:rsidR="003F688E" w:rsidTr="003F688E">
        <w:trPr>
          <w:trHeight w:val="831"/>
          <w:jc w:val="center"/>
        </w:trPr>
        <w:tc>
          <w:tcPr>
            <w:tcW w:w="386"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line="240" w:lineRule="atLeast"/>
              <w:ind w:left="259" w:right="251"/>
              <w:jc w:val="center"/>
              <w:rPr>
                <w:color w:val="000000"/>
                <w:szCs w:val="21"/>
              </w:rPr>
            </w:pPr>
            <w:r>
              <w:rPr>
                <w:rFonts w:hint="eastAsia"/>
                <w:color w:val="000000"/>
                <w:szCs w:val="21"/>
              </w:rPr>
              <w:t>4</w:t>
            </w:r>
          </w:p>
        </w:tc>
        <w:tc>
          <w:tcPr>
            <w:tcW w:w="444"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after="123" w:line="240" w:lineRule="atLeast"/>
              <w:jc w:val="center"/>
              <w:rPr>
                <w:color w:val="000000"/>
                <w:szCs w:val="21"/>
              </w:rPr>
            </w:pPr>
            <w:r>
              <w:rPr>
                <w:rFonts w:hint="eastAsia"/>
                <w:color w:val="000000"/>
                <w:szCs w:val="21"/>
              </w:rPr>
              <w:t>价格项</w:t>
            </w:r>
          </w:p>
          <w:p w:rsidR="003F688E" w:rsidRDefault="003F688E" w:rsidP="003E7B5A">
            <w:pPr>
              <w:spacing w:after="123" w:line="240" w:lineRule="atLeast"/>
              <w:jc w:val="center"/>
              <w:rPr>
                <w:color w:val="000000"/>
                <w:szCs w:val="21"/>
              </w:rPr>
            </w:pPr>
            <w:r>
              <w:rPr>
                <w:rFonts w:hint="eastAsia"/>
                <w:color w:val="000000"/>
                <w:szCs w:val="21"/>
              </w:rPr>
              <w:t>（</w:t>
            </w:r>
            <w:r>
              <w:rPr>
                <w:rFonts w:hint="eastAsia"/>
                <w:color w:val="000000"/>
                <w:szCs w:val="21"/>
              </w:rPr>
              <w:t>10</w:t>
            </w:r>
            <w:r>
              <w:rPr>
                <w:rFonts w:hint="eastAsia"/>
                <w:color w:val="000000"/>
                <w:szCs w:val="21"/>
              </w:rPr>
              <w:t>分）</w:t>
            </w:r>
          </w:p>
        </w:tc>
        <w:tc>
          <w:tcPr>
            <w:tcW w:w="2609"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line="240" w:lineRule="atLeast"/>
              <w:rPr>
                <w:color w:val="000000"/>
                <w:szCs w:val="21"/>
              </w:rPr>
            </w:pPr>
            <w:r>
              <w:rPr>
                <w:rFonts w:hint="eastAsia"/>
                <w:color w:val="000000"/>
                <w:szCs w:val="21"/>
              </w:rPr>
              <w:t>满足竞争性磋商文件要求且价格最低的磋商报价为磋商基准价，</w:t>
            </w:r>
          </w:p>
          <w:p w:rsidR="003F688E" w:rsidRDefault="003F688E" w:rsidP="003E7B5A">
            <w:pPr>
              <w:spacing w:line="240" w:lineRule="atLeast"/>
              <w:rPr>
                <w:color w:val="000000"/>
                <w:szCs w:val="21"/>
              </w:rPr>
            </w:pPr>
            <w:r>
              <w:rPr>
                <w:rFonts w:hint="eastAsia"/>
                <w:color w:val="000000"/>
                <w:szCs w:val="21"/>
              </w:rPr>
              <w:t>磋商报价得分统一按照下列公式计算：</w:t>
            </w:r>
          </w:p>
          <w:p w:rsidR="003F688E" w:rsidRPr="008A33E1" w:rsidRDefault="003F688E" w:rsidP="008A33E1">
            <w:pPr>
              <w:spacing w:after="123" w:line="240" w:lineRule="atLeast"/>
              <w:ind w:left="2"/>
              <w:rPr>
                <w:color w:val="000000"/>
                <w:szCs w:val="21"/>
              </w:rPr>
            </w:pPr>
            <w:r>
              <w:rPr>
                <w:rFonts w:hint="eastAsia"/>
                <w:color w:val="000000"/>
                <w:szCs w:val="21"/>
              </w:rPr>
              <w:t>价格分</w:t>
            </w:r>
            <w:r>
              <w:rPr>
                <w:rFonts w:hint="eastAsia"/>
                <w:color w:val="000000"/>
                <w:szCs w:val="21"/>
              </w:rPr>
              <w:t>=(</w:t>
            </w:r>
            <w:r>
              <w:rPr>
                <w:rFonts w:hint="eastAsia"/>
                <w:color w:val="000000"/>
                <w:szCs w:val="21"/>
              </w:rPr>
              <w:t>磋商基准价／磋商报价</w:t>
            </w:r>
            <w:r>
              <w:rPr>
                <w:rFonts w:hint="eastAsia"/>
                <w:color w:val="000000"/>
                <w:szCs w:val="21"/>
              </w:rPr>
              <w:t>)</w:t>
            </w:r>
            <w:r>
              <w:rPr>
                <w:rFonts w:hint="eastAsia"/>
                <w:color w:val="000000"/>
                <w:szCs w:val="21"/>
              </w:rPr>
              <w:t>×</w:t>
            </w:r>
            <w:proofErr w:type="gramStart"/>
            <w:r>
              <w:rPr>
                <w:rFonts w:hint="eastAsia"/>
                <w:color w:val="000000"/>
                <w:szCs w:val="21"/>
              </w:rPr>
              <w:t>价格权</w:t>
            </w:r>
            <w:proofErr w:type="gramEnd"/>
            <w:r>
              <w:rPr>
                <w:rFonts w:hint="eastAsia"/>
                <w:color w:val="000000"/>
                <w:szCs w:val="21"/>
              </w:rPr>
              <w:t>值（</w:t>
            </w:r>
            <w:r>
              <w:rPr>
                <w:rFonts w:hint="eastAsia"/>
                <w:color w:val="000000"/>
                <w:szCs w:val="21"/>
              </w:rPr>
              <w:t>10%</w:t>
            </w:r>
            <w:r>
              <w:rPr>
                <w:rFonts w:hint="eastAsia"/>
                <w:color w:val="000000"/>
                <w:szCs w:val="21"/>
              </w:rPr>
              <w:t>）×</w:t>
            </w:r>
            <w:r>
              <w:rPr>
                <w:rFonts w:hint="eastAsia"/>
                <w:color w:val="000000"/>
                <w:szCs w:val="21"/>
              </w:rPr>
              <w:t>100</w:t>
            </w:r>
          </w:p>
        </w:tc>
        <w:tc>
          <w:tcPr>
            <w:tcW w:w="392" w:type="pct"/>
            <w:tcBorders>
              <w:top w:val="single" w:sz="4" w:space="0" w:color="000000"/>
              <w:left w:val="single" w:sz="4" w:space="0" w:color="000000"/>
              <w:bottom w:val="single" w:sz="4" w:space="0" w:color="000000"/>
              <w:right w:val="single" w:sz="4" w:space="0" w:color="000000"/>
            </w:tcBorders>
            <w:vAlign w:val="center"/>
          </w:tcPr>
          <w:p w:rsidR="003F688E" w:rsidRDefault="003F688E" w:rsidP="003E7B5A">
            <w:pPr>
              <w:spacing w:line="240" w:lineRule="atLeast"/>
              <w:ind w:right="108"/>
              <w:jc w:val="center"/>
              <w:rPr>
                <w:color w:val="000000"/>
                <w:szCs w:val="21"/>
              </w:rPr>
            </w:pPr>
            <w:r>
              <w:rPr>
                <w:rFonts w:hint="eastAsia"/>
                <w:color w:val="000000"/>
                <w:szCs w:val="21"/>
              </w:rPr>
              <w:t>10</w:t>
            </w:r>
          </w:p>
        </w:tc>
        <w:tc>
          <w:tcPr>
            <w:tcW w:w="391"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color w:val="000000"/>
                <w:szCs w:val="21"/>
              </w:rPr>
            </w:pPr>
          </w:p>
        </w:tc>
        <w:tc>
          <w:tcPr>
            <w:tcW w:w="389"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color w:val="000000"/>
                <w:szCs w:val="21"/>
              </w:rPr>
            </w:pPr>
          </w:p>
        </w:tc>
        <w:tc>
          <w:tcPr>
            <w:tcW w:w="389" w:type="pct"/>
            <w:tcBorders>
              <w:top w:val="single" w:sz="4" w:space="0" w:color="000000"/>
              <w:left w:val="single" w:sz="4" w:space="0" w:color="000000"/>
              <w:bottom w:val="single" w:sz="4" w:space="0" w:color="000000"/>
              <w:right w:val="single" w:sz="4" w:space="0" w:color="000000"/>
            </w:tcBorders>
          </w:tcPr>
          <w:p w:rsidR="003F688E" w:rsidRDefault="003F688E" w:rsidP="003E7B5A">
            <w:pPr>
              <w:spacing w:line="240" w:lineRule="atLeast"/>
              <w:ind w:right="108"/>
              <w:jc w:val="center"/>
              <w:rPr>
                <w:color w:val="000000"/>
                <w:szCs w:val="21"/>
              </w:rPr>
            </w:pPr>
          </w:p>
        </w:tc>
      </w:tr>
    </w:tbl>
    <w:p w:rsidR="00D7702C" w:rsidRDefault="00D7702C">
      <w:pPr>
        <w:spacing w:line="394" w:lineRule="exact"/>
        <w:ind w:firstLine="480"/>
        <w:rPr>
          <w:rFonts w:ascii="宋体" w:hAnsi="宋体" w:cs="宋体"/>
          <w:sz w:val="24"/>
        </w:rPr>
        <w:sectPr w:rsidR="00D7702C">
          <w:headerReference w:type="default" r:id="rId8"/>
          <w:footerReference w:type="default" r:id="rId9"/>
          <w:footerReference w:type="first" r:id="rId10"/>
          <w:pgSz w:w="11900" w:h="16838"/>
          <w:pgMar w:top="771" w:right="1226" w:bottom="0" w:left="1440" w:header="567" w:footer="567" w:gutter="0"/>
          <w:cols w:space="720" w:equalWidth="0">
            <w:col w:w="9240"/>
          </w:cols>
          <w:docGrid w:linePitch="286"/>
        </w:sectPr>
      </w:pPr>
    </w:p>
    <w:p w:rsidR="00D02DEA" w:rsidRDefault="00DC69CA">
      <w:pPr>
        <w:adjustRightInd w:val="0"/>
        <w:snapToGrid w:val="0"/>
        <w:ind w:right="-272"/>
        <w:jc w:val="center"/>
        <w:outlineLvl w:val="0"/>
        <w:rPr>
          <w:rStyle w:val="A40"/>
          <w:rFonts w:ascii="黑体" w:eastAsia="黑体" w:hAnsi="黑体"/>
          <w:color w:val="auto"/>
        </w:rPr>
      </w:pPr>
      <w:bookmarkStart w:id="59" w:name="page60"/>
      <w:bookmarkStart w:id="60" w:name="_Toc40595884"/>
      <w:bookmarkEnd w:id="59"/>
      <w:r>
        <w:rPr>
          <w:rStyle w:val="A40"/>
          <w:rFonts w:ascii="黑体" w:eastAsia="黑体" w:hAnsi="黑体"/>
          <w:color w:val="auto"/>
        </w:rPr>
        <w:lastRenderedPageBreak/>
        <w:t>第</w:t>
      </w:r>
      <w:r>
        <w:rPr>
          <w:rStyle w:val="A40"/>
          <w:rFonts w:ascii="黑体" w:eastAsia="黑体" w:hAnsi="黑体" w:hint="eastAsia"/>
          <w:color w:val="auto"/>
        </w:rPr>
        <w:t>五部分</w:t>
      </w:r>
      <w:r>
        <w:rPr>
          <w:rStyle w:val="A40"/>
          <w:rFonts w:ascii="黑体" w:eastAsia="黑体" w:hAnsi="黑体"/>
          <w:color w:val="auto"/>
        </w:rPr>
        <w:t xml:space="preserve"> 合同条款</w:t>
      </w:r>
      <w:bookmarkEnd w:id="57"/>
      <w:bookmarkEnd w:id="58"/>
      <w:bookmarkEnd w:id="60"/>
    </w:p>
    <w:p w:rsidR="00D02DEA" w:rsidRDefault="00D02DEA">
      <w:pPr>
        <w:spacing w:line="96" w:lineRule="exact"/>
        <w:rPr>
          <w:rFonts w:ascii="黑体" w:eastAsia="黑体" w:hAnsi="黑体"/>
          <w:sz w:val="24"/>
        </w:rPr>
      </w:pPr>
      <w:bookmarkStart w:id="61" w:name="page1"/>
      <w:bookmarkEnd w:id="61"/>
    </w:p>
    <w:p w:rsidR="00D02DEA" w:rsidRDefault="00DC69CA" w:rsidP="001D4D90">
      <w:pPr>
        <w:spacing w:line="400" w:lineRule="exact"/>
        <w:ind w:firstLineChars="2025" w:firstLine="4862"/>
        <w:jc w:val="right"/>
        <w:rPr>
          <w:rFonts w:ascii="宋体" w:eastAsia="Arial Unicode MS" w:hAnsi="宋体"/>
          <w:b/>
          <w:sz w:val="24"/>
        </w:rPr>
      </w:pPr>
      <w:r>
        <w:rPr>
          <w:rFonts w:eastAsia="Arial Unicode MS" w:hint="eastAsia"/>
          <w:b/>
          <w:sz w:val="24"/>
        </w:rPr>
        <w:t>合同编号：</w:t>
      </w:r>
      <w:proofErr w:type="gramStart"/>
      <w:r>
        <w:rPr>
          <w:rFonts w:eastAsia="Arial Unicode MS" w:hint="eastAsia"/>
          <w:b/>
          <w:sz w:val="24"/>
        </w:rPr>
        <w:t>rhd-</w:t>
      </w:r>
      <w:proofErr w:type="gramEnd"/>
      <w:r>
        <w:rPr>
          <w:rFonts w:eastAsia="Arial Unicode MS" w:hint="eastAsia"/>
          <w:b/>
          <w:sz w:val="24"/>
        </w:rPr>
        <w:t>J22-</w:t>
      </w:r>
    </w:p>
    <w:p w:rsidR="00D02DEA" w:rsidRDefault="00D02DEA">
      <w:pPr>
        <w:spacing w:line="400" w:lineRule="exact"/>
        <w:jc w:val="center"/>
        <w:rPr>
          <w:rFonts w:ascii="宋体" w:hAnsi="宋体"/>
          <w:b/>
          <w:sz w:val="36"/>
        </w:rPr>
      </w:pPr>
    </w:p>
    <w:p w:rsidR="00DD4500" w:rsidRDefault="00DD4500" w:rsidP="00DD4500">
      <w:pPr>
        <w:spacing w:line="400" w:lineRule="exact"/>
        <w:jc w:val="center"/>
        <w:rPr>
          <w:rFonts w:ascii="宋体" w:hAnsi="宋体"/>
          <w:b/>
          <w:sz w:val="36"/>
        </w:rPr>
      </w:pPr>
      <w:r>
        <w:rPr>
          <w:rFonts w:ascii="宋体" w:hAnsi="宋体" w:hint="eastAsia"/>
          <w:b/>
          <w:sz w:val="36"/>
        </w:rPr>
        <w:t>2022年省本级政府服务类合同</w:t>
      </w:r>
    </w:p>
    <w:p w:rsidR="00DD4500" w:rsidRDefault="00DD4500" w:rsidP="00DD4500">
      <w:pPr>
        <w:spacing w:line="400" w:lineRule="exact"/>
        <w:jc w:val="center"/>
        <w:rPr>
          <w:rFonts w:ascii="宋体" w:hAnsi="宋体"/>
          <w:b/>
          <w:sz w:val="36"/>
        </w:rPr>
      </w:pPr>
    </w:p>
    <w:p w:rsidR="00DD4500" w:rsidRDefault="00DD4500" w:rsidP="00DD4500">
      <w:pPr>
        <w:spacing w:line="400" w:lineRule="exact"/>
        <w:jc w:val="center"/>
        <w:rPr>
          <w:rFonts w:ascii="宋体" w:hAnsi="宋体"/>
          <w:b/>
          <w:sz w:val="36"/>
        </w:rPr>
      </w:pPr>
    </w:p>
    <w:p w:rsidR="003F688E" w:rsidRPr="00F8500B" w:rsidRDefault="003F688E" w:rsidP="003F688E">
      <w:pPr>
        <w:spacing w:line="360" w:lineRule="auto"/>
        <w:ind w:firstLineChars="200" w:firstLine="482"/>
        <w:jc w:val="center"/>
        <w:rPr>
          <w:rFonts w:ascii="宋体" w:hAnsi="宋体"/>
          <w:b/>
          <w:sz w:val="24"/>
        </w:rPr>
      </w:pPr>
      <w:r w:rsidRPr="00F8500B">
        <w:rPr>
          <w:rFonts w:ascii="宋体" w:hAnsi="宋体" w:hint="eastAsia"/>
          <w:b/>
          <w:sz w:val="24"/>
        </w:rPr>
        <w:t>（具体合同内容以项目需求为准）</w:t>
      </w:r>
    </w:p>
    <w:p w:rsidR="003F688E" w:rsidRDefault="003F688E" w:rsidP="003F688E">
      <w:pPr>
        <w:spacing w:line="360" w:lineRule="auto"/>
        <w:ind w:firstLineChars="200" w:firstLine="480"/>
        <w:rPr>
          <w:rFonts w:ascii="宋体" w:hAnsi="宋体"/>
          <w:sz w:val="24"/>
          <w:u w:val="single"/>
        </w:rPr>
      </w:pPr>
      <w:r>
        <w:rPr>
          <w:rFonts w:ascii="宋体" w:hAnsi="宋体" w:hint="eastAsia"/>
          <w:sz w:val="24"/>
        </w:rPr>
        <w:t>甲方：</w:t>
      </w:r>
      <w:r>
        <w:rPr>
          <w:rFonts w:ascii="宋体" w:hAnsi="宋体" w:hint="eastAsia"/>
          <w:sz w:val="24"/>
          <w:u w:val="single"/>
        </w:rPr>
        <w:t xml:space="preserve"> </w:t>
      </w:r>
    </w:p>
    <w:p w:rsidR="003F688E" w:rsidRDefault="003F688E" w:rsidP="003F688E">
      <w:pPr>
        <w:spacing w:line="360" w:lineRule="auto"/>
        <w:ind w:firstLineChars="200" w:firstLine="480"/>
        <w:rPr>
          <w:rFonts w:ascii="宋体" w:hAnsi="宋体"/>
          <w:sz w:val="24"/>
        </w:rPr>
      </w:pPr>
      <w:r>
        <w:rPr>
          <w:rFonts w:ascii="宋体" w:hAnsi="宋体" w:hint="eastAsia"/>
          <w:sz w:val="24"/>
        </w:rPr>
        <w:t>乙方：</w:t>
      </w:r>
    </w:p>
    <w:p w:rsidR="003F688E" w:rsidRDefault="003F688E" w:rsidP="003F688E">
      <w:pPr>
        <w:spacing w:line="360" w:lineRule="auto"/>
        <w:ind w:leftChars="133" w:left="279" w:firstLineChars="200" w:firstLine="480"/>
        <w:rPr>
          <w:rFonts w:ascii="宋体" w:hAnsi="宋体"/>
          <w:color w:val="000000"/>
          <w:sz w:val="24"/>
        </w:rPr>
      </w:pPr>
      <w:r>
        <w:rPr>
          <w:rFonts w:ascii="宋体" w:hAnsi="宋体" w:hint="eastAsia"/>
          <w:sz w:val="24"/>
        </w:rPr>
        <w:t>甲、乙方双方根据</w:t>
      </w:r>
      <w:r>
        <w:rPr>
          <w:rFonts w:ascii="宋体" w:hAnsi="宋体" w:hint="eastAsia"/>
          <w:kern w:val="0"/>
          <w:sz w:val="24"/>
        </w:rPr>
        <w:t xml:space="preserve">  </w:t>
      </w:r>
      <w:r>
        <w:rPr>
          <w:rFonts w:ascii="宋体" w:hAnsi="宋体"/>
          <w:kern w:val="0"/>
          <w:sz w:val="24"/>
        </w:rPr>
        <w:t>年</w:t>
      </w:r>
      <w:r>
        <w:rPr>
          <w:rFonts w:ascii="宋体" w:hAnsi="宋体" w:hint="eastAsia"/>
          <w:kern w:val="0"/>
          <w:sz w:val="24"/>
        </w:rPr>
        <w:t xml:space="preserve"> </w:t>
      </w:r>
      <w:r>
        <w:rPr>
          <w:rFonts w:ascii="宋体" w:hAnsi="宋体"/>
          <w:kern w:val="0"/>
          <w:sz w:val="24"/>
        </w:rPr>
        <w:t>月</w:t>
      </w:r>
      <w:r>
        <w:rPr>
          <w:rFonts w:ascii="宋体" w:hAnsi="宋体" w:hint="eastAsia"/>
          <w:color w:val="000000"/>
          <w:kern w:val="0"/>
          <w:sz w:val="24"/>
        </w:rPr>
        <w:t xml:space="preserve">  日   项目</w:t>
      </w:r>
      <w:r>
        <w:rPr>
          <w:rFonts w:ascii="宋体" w:hAnsi="宋体" w:hint="eastAsia"/>
          <w:color w:val="000000"/>
          <w:sz w:val="24"/>
        </w:rPr>
        <w:t>（招标编号：</w:t>
      </w:r>
      <w:r>
        <w:rPr>
          <w:rFonts w:ascii="宋体" w:hAnsi="宋体" w:hint="eastAsia"/>
          <w:bCs/>
          <w:color w:val="000000"/>
          <w:sz w:val="24"/>
        </w:rPr>
        <w:t xml:space="preserve"> </w:t>
      </w:r>
      <w:r>
        <w:rPr>
          <w:rFonts w:ascii="宋体" w:hAnsi="宋体" w:hint="eastAsia"/>
          <w:color w:val="000000"/>
          <w:sz w:val="24"/>
        </w:rPr>
        <w:t>）</w:t>
      </w:r>
      <w:r>
        <w:rPr>
          <w:rFonts w:ascii="宋体" w:hAnsi="宋体" w:hint="eastAsia"/>
          <w:bCs/>
          <w:color w:val="000000"/>
          <w:sz w:val="24"/>
        </w:rPr>
        <w:t>招标</w:t>
      </w:r>
      <w:r>
        <w:rPr>
          <w:rFonts w:ascii="宋体" w:hAnsi="宋体" w:hint="eastAsia"/>
          <w:color w:val="000000"/>
          <w:sz w:val="24"/>
        </w:rPr>
        <w:t>采购评标的结果和“招标文件”的要求，并经双方协调一致，达成购销合同：</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一、合同期限：</w:t>
      </w:r>
    </w:p>
    <w:p w:rsidR="003F688E" w:rsidRDefault="003F688E" w:rsidP="003F688E">
      <w:pPr>
        <w:spacing w:line="360" w:lineRule="auto"/>
        <w:ind w:firstLineChars="400" w:firstLine="960"/>
        <w:rPr>
          <w:rFonts w:ascii="宋体" w:hAnsi="宋体"/>
          <w:color w:val="000000"/>
          <w:sz w:val="24"/>
        </w:rPr>
      </w:pPr>
      <w:r>
        <w:rPr>
          <w:rFonts w:ascii="宋体" w:hAnsi="宋体" w:hint="eastAsia"/>
          <w:color w:val="000000"/>
          <w:sz w:val="24"/>
        </w:rPr>
        <w:t>合同期限     年  月  日至   年   月   日。</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二、服务内容</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三、服务要求：</w:t>
      </w:r>
    </w:p>
    <w:p w:rsidR="003F688E" w:rsidRDefault="003F688E" w:rsidP="003F688E">
      <w:pPr>
        <w:spacing w:line="360" w:lineRule="auto"/>
        <w:ind w:firstLineChars="200" w:firstLine="480"/>
        <w:rPr>
          <w:rFonts w:ascii="宋体" w:hAnsi="宋体"/>
          <w:color w:val="000000"/>
          <w:sz w:val="24"/>
        </w:rPr>
      </w:pP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四、费用：</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服务项目有：见附表（中标清单）</w:t>
      </w:r>
    </w:p>
    <w:p w:rsidR="003F688E" w:rsidRDefault="003F688E" w:rsidP="003F688E">
      <w:pPr>
        <w:spacing w:line="360" w:lineRule="auto"/>
        <w:ind w:firstLineChars="200" w:firstLine="482"/>
        <w:rPr>
          <w:rFonts w:ascii="宋体" w:hAnsi="宋体"/>
          <w:b/>
          <w:color w:val="000000"/>
          <w:sz w:val="24"/>
        </w:rPr>
      </w:pPr>
      <w:r>
        <w:rPr>
          <w:rFonts w:ascii="宋体" w:hAnsi="宋体" w:hint="eastAsia"/>
          <w:b/>
          <w:color w:val="000000"/>
          <w:sz w:val="24"/>
        </w:rPr>
        <w:t>五、费用支付方式：</w:t>
      </w:r>
    </w:p>
    <w:p w:rsidR="003F688E" w:rsidRDefault="003F688E" w:rsidP="003F688E">
      <w:pPr>
        <w:spacing w:line="360" w:lineRule="auto"/>
        <w:ind w:firstLineChars="200" w:firstLine="480"/>
        <w:rPr>
          <w:rFonts w:ascii="宋体" w:hAnsi="宋体"/>
          <w:color w:val="FF0000"/>
          <w:sz w:val="24"/>
        </w:rPr>
      </w:pPr>
    </w:p>
    <w:p w:rsidR="003F688E" w:rsidRDefault="003F688E" w:rsidP="003F688E">
      <w:pPr>
        <w:spacing w:line="360" w:lineRule="auto"/>
        <w:ind w:firstLineChars="200" w:firstLine="482"/>
        <w:rPr>
          <w:rFonts w:ascii="宋体" w:hAnsi="宋体"/>
          <w:b/>
          <w:color w:val="000000"/>
          <w:sz w:val="24"/>
        </w:rPr>
      </w:pPr>
      <w:r>
        <w:rPr>
          <w:rFonts w:ascii="宋体" w:hAnsi="宋体" w:hint="eastAsia"/>
          <w:b/>
          <w:color w:val="000000"/>
          <w:sz w:val="24"/>
        </w:rPr>
        <w:t>六、双方责任、权利及义务</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（一）甲方责任、权利及义务</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1、合同签订乙方进场，甲方委派相关人源协助乙方开展工作，并提供相关的技术资料和图纸。</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2、合同期间，甲方定期派遣管理人员对乙方的服务质量、技术响应等进行考核和评价，考核结果作为付款和合同续签的依据。</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3、甲方不负责</w:t>
      </w:r>
      <w:proofErr w:type="gramStart"/>
      <w:r>
        <w:rPr>
          <w:rFonts w:ascii="宋体" w:hAnsi="宋体" w:hint="eastAsia"/>
          <w:color w:val="000000"/>
          <w:sz w:val="24"/>
        </w:rPr>
        <w:t>乙方员工</w:t>
      </w:r>
      <w:proofErr w:type="gramEnd"/>
      <w:r>
        <w:rPr>
          <w:rFonts w:ascii="宋体" w:hAnsi="宋体" w:hint="eastAsia"/>
          <w:color w:val="000000"/>
          <w:sz w:val="24"/>
        </w:rPr>
        <w:t>工作期间的食宿、工资、交通工具、办公耗材等，乙方应自行解决。</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4、合同期间，甲方不承担乙方因管理不当、人为或违规操作等导致的经济损失及法律责任。</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lastRenderedPageBreak/>
        <w:t>（二）乙方责任、权利及义务</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1、乙方在服务过程中为甲方的商业数据及其它保密，不可泄露第三方知道。</w:t>
      </w:r>
    </w:p>
    <w:p w:rsidR="003F688E" w:rsidRDefault="003F688E" w:rsidP="003F688E">
      <w:pPr>
        <w:spacing w:line="560" w:lineRule="exact"/>
        <w:ind w:firstLineChars="196" w:firstLine="470"/>
        <w:rPr>
          <w:rFonts w:ascii="宋体" w:hAnsi="宋体"/>
          <w:b/>
          <w:sz w:val="24"/>
        </w:rPr>
      </w:pPr>
      <w:r>
        <w:rPr>
          <w:rFonts w:ascii="宋体" w:hAnsi="宋体" w:hint="eastAsia"/>
          <w:color w:val="000000"/>
          <w:sz w:val="24"/>
        </w:rPr>
        <w:t>2、</w:t>
      </w:r>
      <w:r w:rsidRPr="002D6337">
        <w:rPr>
          <w:rFonts w:ascii="宋体" w:hAnsi="宋体" w:hint="eastAsia"/>
          <w:sz w:val="24"/>
        </w:rPr>
        <w:t>项目团队工作人员需具备与招标项目招标内容相关的服务经历；</w:t>
      </w:r>
    </w:p>
    <w:p w:rsidR="003F688E" w:rsidRDefault="003F688E" w:rsidP="003F688E">
      <w:pPr>
        <w:spacing w:line="360" w:lineRule="auto"/>
        <w:ind w:firstLineChars="200" w:firstLine="480"/>
        <w:rPr>
          <w:rFonts w:ascii="宋体" w:hAnsi="宋体"/>
          <w:color w:val="000000"/>
          <w:sz w:val="24"/>
        </w:rPr>
      </w:pPr>
      <w:r>
        <w:rPr>
          <w:rFonts w:ascii="宋体" w:hAnsi="宋体" w:hint="eastAsia"/>
          <w:sz w:val="24"/>
        </w:rPr>
        <w:t>3、</w:t>
      </w:r>
      <w:r w:rsidRPr="00960E64">
        <w:rPr>
          <w:rFonts w:ascii="宋体" w:hAnsi="宋体" w:hint="eastAsia"/>
          <w:sz w:val="24"/>
        </w:rPr>
        <w:t>派</w:t>
      </w:r>
      <w:proofErr w:type="gramStart"/>
      <w:r w:rsidRPr="00960E64">
        <w:rPr>
          <w:rFonts w:ascii="宋体" w:hAnsi="宋体" w:hint="eastAsia"/>
          <w:sz w:val="24"/>
        </w:rPr>
        <w:t>谴项目</w:t>
      </w:r>
      <w:proofErr w:type="gramEnd"/>
      <w:r w:rsidRPr="00960E64">
        <w:rPr>
          <w:rFonts w:ascii="宋体" w:hAnsi="宋体" w:hint="eastAsia"/>
          <w:sz w:val="24"/>
        </w:rPr>
        <w:t>工作人员不少于</w:t>
      </w:r>
      <w:r>
        <w:rPr>
          <w:rFonts w:ascii="宋体" w:hAnsi="宋体" w:hint="eastAsia"/>
          <w:sz w:val="24"/>
        </w:rPr>
        <w:t>9</w:t>
      </w:r>
      <w:r w:rsidRPr="00960E64">
        <w:rPr>
          <w:rFonts w:ascii="宋体" w:hAnsi="宋体" w:hint="eastAsia"/>
          <w:sz w:val="24"/>
        </w:rPr>
        <w:t>人，项目负责人需持有相关专业高级或以上技术职称。</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 xml:space="preserve">七、其他约定 </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1、本合同所称不可抗力是指本合同各方由于地震、海啸、台风以及其它不能预见，并且对其发生和后果不能预见或不能避免且不可克服的客观情况。</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2、本合同任何一方因不可抗力不能履行或不能完全履行本合同义务时，应在不可抗力发生之日起的2个工作日内书面通知本合同另一方，并在不可抗力发生之日起的3个工作日内向另一方提供由有关部门出具的不可抗力证明。</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3、因不可抗力不能履行合同的根据不可抗力的影响部分或全部免除责任，但法律另有规定的除外，未经甲方同意延迟履行合同后发生不可抗力的，不能免除责任。</w:t>
      </w:r>
    </w:p>
    <w:p w:rsidR="003F688E" w:rsidRDefault="003F688E" w:rsidP="003F688E">
      <w:pPr>
        <w:tabs>
          <w:tab w:val="left" w:pos="7200"/>
        </w:tabs>
        <w:spacing w:line="360" w:lineRule="auto"/>
        <w:ind w:firstLineChars="200" w:firstLine="480"/>
        <w:rPr>
          <w:rFonts w:ascii="宋体" w:hAnsi="宋体"/>
          <w:color w:val="000000"/>
          <w:sz w:val="24"/>
        </w:rPr>
      </w:pPr>
      <w:r>
        <w:rPr>
          <w:rFonts w:ascii="宋体" w:hAnsi="宋体" w:hint="eastAsia"/>
          <w:color w:val="000000"/>
          <w:sz w:val="24"/>
        </w:rPr>
        <w:t>4、如果因不可抗力的影响致使本合同中止履行10个工作日或以上时，甲方有权决定是否继续履行或终止本合同，并书面通知乙方。</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5、乙方不能把本项目的部分或全部分包给第三方，一经发现甲方有权单方面终止合同，乙方不能提出任何赔偿要求。</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八、争议解决</w:t>
      </w:r>
    </w:p>
    <w:p w:rsidR="003F688E" w:rsidRDefault="003F688E" w:rsidP="003F688E">
      <w:pPr>
        <w:spacing w:line="360" w:lineRule="auto"/>
        <w:ind w:firstLineChars="200" w:firstLine="480"/>
        <w:rPr>
          <w:rFonts w:ascii="宋体" w:hAnsi="宋体"/>
          <w:color w:val="000000"/>
          <w:sz w:val="24"/>
        </w:rPr>
      </w:pPr>
      <w:r>
        <w:rPr>
          <w:rFonts w:ascii="宋体" w:hAnsi="宋体" w:cs="Arial" w:hint="eastAsia"/>
          <w:color w:val="000000"/>
          <w:sz w:val="24"/>
        </w:rPr>
        <w:t>本合同履行期间，双方如发生争议，在不影响系统运行及维护前提下，双方应协商解决。当事人不愿通过协商解决，或协商解决不成时，可以向甲方所在地人民法院提起诉讼。</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九、合同生效</w:t>
      </w:r>
    </w:p>
    <w:p w:rsidR="003F688E" w:rsidRDefault="003F688E" w:rsidP="003F688E">
      <w:pPr>
        <w:spacing w:line="360" w:lineRule="exact"/>
        <w:ind w:firstLineChars="200" w:firstLine="480"/>
        <w:rPr>
          <w:rFonts w:ascii="宋体" w:hAnsi="宋体"/>
          <w:color w:val="000000"/>
          <w:sz w:val="24"/>
        </w:rPr>
      </w:pPr>
      <w:r>
        <w:rPr>
          <w:rFonts w:ascii="宋体" w:hAnsi="宋体" w:hint="eastAsia"/>
          <w:color w:val="000000"/>
          <w:sz w:val="24"/>
        </w:rPr>
        <w:t>本合同一式六份，甲、乙、招标机构三方及财政采购监管部门各执一份，均具同等效力，具有同等的法律效力，自双方签字盖章后生效。任何一方不得擅自变更或取消。单方面解除或变更本合同承担全部相关责任（除合同注明以外）。</w:t>
      </w:r>
    </w:p>
    <w:p w:rsidR="003F688E" w:rsidRDefault="003F688E" w:rsidP="003F688E">
      <w:pPr>
        <w:spacing w:line="360" w:lineRule="exact"/>
        <w:ind w:firstLineChars="200" w:firstLine="480"/>
        <w:rPr>
          <w:rFonts w:ascii="宋体" w:hAnsi="宋体"/>
          <w:color w:val="000000"/>
          <w:sz w:val="24"/>
        </w:rPr>
      </w:pPr>
      <w:r>
        <w:rPr>
          <w:rFonts w:ascii="宋体" w:hAnsi="宋体" w:hint="eastAsia"/>
          <w:color w:val="000000"/>
          <w:sz w:val="24"/>
        </w:rPr>
        <w:t>十、本合同经买、卖、</w:t>
      </w:r>
      <w:proofErr w:type="gramStart"/>
      <w:r>
        <w:rPr>
          <w:rFonts w:ascii="宋体" w:hAnsi="宋体" w:hint="eastAsia"/>
          <w:color w:val="000000"/>
          <w:sz w:val="24"/>
        </w:rPr>
        <w:t>鉴证</w:t>
      </w:r>
      <w:proofErr w:type="gramEnd"/>
      <w:r>
        <w:rPr>
          <w:rFonts w:ascii="宋体" w:hAnsi="宋体" w:hint="eastAsia"/>
          <w:color w:val="000000"/>
          <w:sz w:val="24"/>
        </w:rPr>
        <w:t>三方签字、盖章并在</w:t>
      </w:r>
      <w:proofErr w:type="gramStart"/>
      <w:r>
        <w:rPr>
          <w:rFonts w:ascii="宋体" w:hAnsi="宋体" w:hint="eastAsia"/>
          <w:color w:val="000000"/>
          <w:sz w:val="24"/>
        </w:rPr>
        <w:t>鉴证方收到</w:t>
      </w:r>
      <w:proofErr w:type="gramEnd"/>
      <w:r>
        <w:rPr>
          <w:rFonts w:ascii="宋体" w:hAnsi="宋体" w:hint="eastAsia"/>
          <w:color w:val="000000"/>
          <w:sz w:val="24"/>
        </w:rPr>
        <w:t>卖方的履约保证金后，合同即生效。</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十一、买卖双方应当自中标通知书发出之日起30日内，按照招标文件和中标人投标文件的规定，双方签订书面合同。如超过期限未签合同，应重新招标或顺延下一中标候选人。</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t>十二、卖方必须按时提供服务并完成验收，逾期或服务不合格的，卖方须按合同总价每日万分之五的比例支付违约金,买方从其合同应付款中扣除。违约金最高不超过合同总价的百分之二十。</w:t>
      </w:r>
    </w:p>
    <w:p w:rsidR="003F688E" w:rsidRDefault="003F688E" w:rsidP="003F688E">
      <w:pPr>
        <w:spacing w:line="360" w:lineRule="auto"/>
        <w:ind w:firstLineChars="200" w:firstLine="480"/>
        <w:rPr>
          <w:rFonts w:ascii="宋体" w:hAnsi="宋体"/>
          <w:color w:val="000000"/>
          <w:sz w:val="24"/>
        </w:rPr>
      </w:pPr>
      <w:r>
        <w:rPr>
          <w:rFonts w:ascii="宋体" w:hAnsi="宋体" w:hint="eastAsia"/>
          <w:color w:val="000000"/>
          <w:sz w:val="24"/>
        </w:rPr>
        <w:lastRenderedPageBreak/>
        <w:t>十三、其它未尽事宜，双方友好协商解决。</w:t>
      </w:r>
    </w:p>
    <w:p w:rsidR="003F688E" w:rsidRDefault="003F688E" w:rsidP="003F688E">
      <w:pPr>
        <w:spacing w:line="400" w:lineRule="exact"/>
        <w:ind w:firstLineChars="262" w:firstLine="629"/>
        <w:rPr>
          <w:rFonts w:ascii="宋体" w:hAnsi="宋体"/>
          <w:color w:val="000000"/>
          <w:sz w:val="24"/>
        </w:rPr>
      </w:pPr>
      <w:r>
        <w:rPr>
          <w:rFonts w:ascii="宋体" w:hAnsi="宋体" w:hint="eastAsia"/>
          <w:color w:val="000000"/>
          <w:sz w:val="24"/>
        </w:rPr>
        <w:t>附：中标通知书、中标清单</w:t>
      </w:r>
    </w:p>
    <w:p w:rsidR="003F688E" w:rsidRDefault="003F688E" w:rsidP="003F688E">
      <w:pPr>
        <w:spacing w:line="400" w:lineRule="exact"/>
        <w:ind w:firstLineChars="218" w:firstLine="523"/>
        <w:rPr>
          <w:rFonts w:ascii="宋体" w:hAnsi="宋体"/>
          <w:color w:val="000000"/>
          <w:sz w:val="24"/>
        </w:rPr>
      </w:pPr>
      <w:r>
        <w:rPr>
          <w:rFonts w:ascii="宋体" w:hAnsi="宋体" w:hint="eastAsia"/>
          <w:color w:val="000000"/>
          <w:sz w:val="24"/>
        </w:rPr>
        <w:t xml:space="preserve">甲方：海南教育厅                           乙方： </w:t>
      </w:r>
    </w:p>
    <w:p w:rsidR="003F688E" w:rsidRDefault="003F688E" w:rsidP="003F688E">
      <w:pPr>
        <w:spacing w:line="400" w:lineRule="exact"/>
        <w:ind w:firstLineChars="218" w:firstLine="523"/>
        <w:rPr>
          <w:rFonts w:ascii="宋体" w:hAnsi="宋体"/>
          <w:color w:val="000000"/>
          <w:sz w:val="24"/>
        </w:rPr>
      </w:pPr>
      <w:r>
        <w:rPr>
          <w:rFonts w:ascii="宋体" w:hAnsi="宋体" w:hint="eastAsia"/>
          <w:color w:val="000000"/>
          <w:sz w:val="24"/>
        </w:rPr>
        <w:t>地址：</w:t>
      </w:r>
      <w:r>
        <w:rPr>
          <w:rFonts w:ascii="宋体" w:hAnsi="宋体"/>
          <w:color w:val="000000"/>
          <w:sz w:val="24"/>
        </w:rPr>
        <w:t xml:space="preserve">                           </w:t>
      </w:r>
      <w:r>
        <w:rPr>
          <w:rFonts w:ascii="宋体" w:hAnsi="宋体" w:hint="eastAsia"/>
          <w:color w:val="000000"/>
          <w:sz w:val="24"/>
        </w:rPr>
        <w:t xml:space="preserve">         地址：</w:t>
      </w:r>
      <w:r>
        <w:rPr>
          <w:rFonts w:ascii="宋体" w:hAnsi="宋体"/>
          <w:color w:val="000000"/>
          <w:sz w:val="24"/>
        </w:rPr>
        <w:t xml:space="preserve"> </w:t>
      </w:r>
    </w:p>
    <w:p w:rsidR="003F688E" w:rsidRDefault="003F688E" w:rsidP="003F688E">
      <w:pPr>
        <w:spacing w:line="400" w:lineRule="exact"/>
        <w:ind w:firstLineChars="218" w:firstLine="523"/>
        <w:rPr>
          <w:rFonts w:ascii="宋体" w:hAnsi="宋体"/>
          <w:color w:val="000000"/>
          <w:sz w:val="24"/>
        </w:rPr>
      </w:pPr>
      <w:r>
        <w:rPr>
          <w:rFonts w:ascii="宋体" w:hAnsi="宋体" w:hint="eastAsia"/>
          <w:color w:val="000000"/>
          <w:sz w:val="24"/>
        </w:rPr>
        <w:t>法定代表人：</w:t>
      </w:r>
      <w:r>
        <w:rPr>
          <w:rFonts w:ascii="宋体" w:hAnsi="宋体"/>
          <w:color w:val="000000"/>
          <w:sz w:val="24"/>
        </w:rPr>
        <w:t xml:space="preserve">                    </w:t>
      </w:r>
      <w:r>
        <w:rPr>
          <w:rFonts w:ascii="宋体" w:hAnsi="宋体" w:hint="eastAsia"/>
          <w:color w:val="000000"/>
          <w:sz w:val="24"/>
        </w:rPr>
        <w:t xml:space="preserve">          法定代表人：</w:t>
      </w:r>
    </w:p>
    <w:p w:rsidR="003F688E" w:rsidRDefault="003F688E" w:rsidP="003F688E">
      <w:pPr>
        <w:spacing w:line="400" w:lineRule="exact"/>
        <w:ind w:firstLineChars="218" w:firstLine="523"/>
        <w:rPr>
          <w:rFonts w:ascii="宋体" w:hAnsi="宋体"/>
          <w:color w:val="000000"/>
          <w:sz w:val="24"/>
        </w:rPr>
      </w:pPr>
      <w:r>
        <w:rPr>
          <w:rFonts w:ascii="宋体" w:hAnsi="宋体" w:hint="eastAsia"/>
          <w:color w:val="000000"/>
          <w:sz w:val="24"/>
        </w:rPr>
        <w:t>委托代理人：</w:t>
      </w:r>
      <w:r>
        <w:rPr>
          <w:rFonts w:ascii="宋体" w:hAnsi="宋体"/>
          <w:color w:val="000000"/>
          <w:sz w:val="24"/>
        </w:rPr>
        <w:t xml:space="preserve">                     </w:t>
      </w:r>
      <w:r>
        <w:rPr>
          <w:rFonts w:ascii="宋体" w:hAnsi="宋体" w:hint="eastAsia"/>
          <w:color w:val="000000"/>
          <w:sz w:val="24"/>
        </w:rPr>
        <w:t xml:space="preserve">         委托代理人：</w:t>
      </w:r>
    </w:p>
    <w:p w:rsidR="003F688E" w:rsidRDefault="003F688E" w:rsidP="003F688E">
      <w:pPr>
        <w:spacing w:line="400" w:lineRule="exact"/>
        <w:ind w:firstLineChars="218" w:firstLine="523"/>
        <w:rPr>
          <w:rFonts w:ascii="宋体" w:hAnsi="宋体"/>
          <w:color w:val="000000"/>
          <w:sz w:val="24"/>
        </w:rPr>
      </w:pPr>
      <w:r>
        <w:rPr>
          <w:rFonts w:hint="eastAsia"/>
          <w:color w:val="000000"/>
          <w:sz w:val="24"/>
        </w:rPr>
        <w:t>使用单位确认签名：</w:t>
      </w:r>
    </w:p>
    <w:p w:rsidR="003F688E" w:rsidRDefault="003F688E" w:rsidP="003F688E">
      <w:pPr>
        <w:spacing w:line="400" w:lineRule="exact"/>
        <w:ind w:firstLineChars="218" w:firstLine="523"/>
        <w:rPr>
          <w:rFonts w:ascii="宋体" w:hAnsi="宋体"/>
          <w:color w:val="000000"/>
          <w:sz w:val="24"/>
        </w:rPr>
      </w:pPr>
      <w:r>
        <w:rPr>
          <w:rFonts w:ascii="宋体" w:hAnsi="宋体" w:hint="eastAsia"/>
          <w:color w:val="000000"/>
          <w:sz w:val="24"/>
        </w:rPr>
        <w:t>电话：</w:t>
      </w:r>
      <w:r>
        <w:rPr>
          <w:rFonts w:ascii="宋体" w:hAnsi="宋体"/>
          <w:color w:val="000000"/>
          <w:sz w:val="24"/>
        </w:rPr>
        <w:t xml:space="preserve">                           </w:t>
      </w:r>
      <w:r>
        <w:rPr>
          <w:rFonts w:ascii="宋体" w:hAnsi="宋体" w:hint="eastAsia"/>
          <w:color w:val="000000"/>
          <w:sz w:val="24"/>
        </w:rPr>
        <w:t xml:space="preserve">         电话：</w:t>
      </w:r>
    </w:p>
    <w:p w:rsidR="003F688E" w:rsidRDefault="003F688E" w:rsidP="003F688E">
      <w:pPr>
        <w:spacing w:line="400" w:lineRule="exact"/>
        <w:ind w:firstLineChars="218" w:firstLine="523"/>
        <w:rPr>
          <w:rFonts w:ascii="宋体" w:hAnsi="宋体"/>
          <w:color w:val="000000"/>
          <w:sz w:val="24"/>
        </w:rPr>
      </w:pPr>
      <w:r>
        <w:rPr>
          <w:rFonts w:ascii="宋体" w:hAnsi="宋体" w:hint="eastAsia"/>
          <w:color w:val="000000"/>
          <w:sz w:val="24"/>
        </w:rPr>
        <w:t>开户银行：</w:t>
      </w:r>
      <w:r>
        <w:rPr>
          <w:rFonts w:ascii="宋体" w:hAnsi="宋体"/>
          <w:color w:val="000000"/>
          <w:sz w:val="24"/>
        </w:rPr>
        <w:t xml:space="preserve">              </w:t>
      </w:r>
      <w:r>
        <w:rPr>
          <w:rFonts w:ascii="宋体" w:hAnsi="宋体" w:hint="eastAsia"/>
          <w:color w:val="000000"/>
          <w:sz w:val="24"/>
        </w:rPr>
        <w:t xml:space="preserve">                  开户银行： </w:t>
      </w:r>
    </w:p>
    <w:p w:rsidR="003F688E" w:rsidRDefault="003F688E" w:rsidP="003F688E">
      <w:pPr>
        <w:spacing w:line="400" w:lineRule="exact"/>
        <w:ind w:firstLineChars="218" w:firstLine="523"/>
        <w:rPr>
          <w:rFonts w:ascii="宋体" w:hAnsi="宋体"/>
          <w:color w:val="000000"/>
          <w:sz w:val="24"/>
        </w:rPr>
      </w:pPr>
      <w:r>
        <w:rPr>
          <w:rFonts w:ascii="宋体" w:hAnsi="宋体" w:hint="eastAsia"/>
          <w:color w:val="000000"/>
          <w:sz w:val="24"/>
        </w:rPr>
        <w:t>银行帐号：                                银行帐号：</w:t>
      </w:r>
    </w:p>
    <w:p w:rsidR="003F688E" w:rsidRDefault="003F688E" w:rsidP="003F688E">
      <w:pPr>
        <w:spacing w:line="400" w:lineRule="exact"/>
        <w:ind w:firstLineChars="218" w:firstLine="523"/>
        <w:rPr>
          <w:rFonts w:ascii="宋体" w:hAnsi="宋体"/>
          <w:color w:val="000000"/>
          <w:sz w:val="24"/>
        </w:rPr>
      </w:pPr>
      <w:r>
        <w:rPr>
          <w:rFonts w:ascii="宋体" w:hAnsi="宋体" w:hint="eastAsia"/>
          <w:color w:val="000000"/>
          <w:sz w:val="24"/>
        </w:rPr>
        <w:t xml:space="preserve">  年  月  日                               年  月</w:t>
      </w:r>
      <w:r>
        <w:rPr>
          <w:rFonts w:ascii="宋体" w:hAnsi="宋体"/>
          <w:color w:val="000000"/>
          <w:sz w:val="24"/>
        </w:rPr>
        <w:t xml:space="preserve">  </w:t>
      </w:r>
      <w:r>
        <w:rPr>
          <w:rFonts w:ascii="宋体" w:hAnsi="宋体" w:hint="eastAsia"/>
          <w:color w:val="000000"/>
          <w:sz w:val="24"/>
        </w:rPr>
        <w:t>日</w:t>
      </w:r>
    </w:p>
    <w:p w:rsidR="003F688E" w:rsidRDefault="003F688E" w:rsidP="003F688E">
      <w:pPr>
        <w:spacing w:line="320" w:lineRule="exact"/>
        <w:rPr>
          <w:color w:val="000000"/>
          <w:sz w:val="24"/>
        </w:rPr>
      </w:pPr>
    </w:p>
    <w:p w:rsidR="003F688E" w:rsidRDefault="003F688E" w:rsidP="003F688E">
      <w:pPr>
        <w:spacing w:line="320" w:lineRule="exact"/>
        <w:ind w:leftChars="258" w:left="542"/>
        <w:rPr>
          <w:color w:val="000000"/>
          <w:sz w:val="24"/>
        </w:rPr>
      </w:pPr>
      <w:r>
        <w:rPr>
          <w:rFonts w:hint="eastAsia"/>
          <w:color w:val="000000"/>
          <w:sz w:val="24"/>
        </w:rPr>
        <w:t>招标机构：海南省教学仪器设备招标中心</w:t>
      </w:r>
    </w:p>
    <w:p w:rsidR="003F688E" w:rsidRDefault="003F688E" w:rsidP="003F688E">
      <w:pPr>
        <w:spacing w:line="320" w:lineRule="exact"/>
        <w:ind w:leftChars="258" w:left="542"/>
        <w:rPr>
          <w:rFonts w:ascii="宋体" w:hAnsi="宋体"/>
          <w:color w:val="000000"/>
          <w:sz w:val="24"/>
        </w:rPr>
      </w:pPr>
      <w:r>
        <w:rPr>
          <w:rFonts w:ascii="宋体" w:hAnsi="宋体" w:hint="eastAsia"/>
          <w:color w:val="000000"/>
          <w:sz w:val="24"/>
        </w:rPr>
        <w:t>地  址：</w:t>
      </w:r>
      <w:r>
        <w:rPr>
          <w:rFonts w:ascii="宋体" w:hAnsi="宋体"/>
          <w:color w:val="000000"/>
          <w:sz w:val="24"/>
        </w:rPr>
        <w:t>海口市</w:t>
      </w:r>
      <w:r>
        <w:rPr>
          <w:rFonts w:ascii="宋体" w:hAnsi="宋体" w:hint="eastAsia"/>
          <w:color w:val="000000"/>
          <w:sz w:val="24"/>
        </w:rPr>
        <w:t>西沙路二</w:t>
      </w:r>
      <w:r>
        <w:rPr>
          <w:rFonts w:ascii="宋体" w:hAnsi="宋体"/>
          <w:color w:val="000000"/>
          <w:sz w:val="24"/>
        </w:rPr>
        <w:t>号</w:t>
      </w:r>
    </w:p>
    <w:p w:rsidR="003F688E" w:rsidRDefault="003F688E" w:rsidP="003F688E">
      <w:pPr>
        <w:spacing w:line="320" w:lineRule="exact"/>
        <w:ind w:firstLineChars="250" w:firstLine="600"/>
        <w:rPr>
          <w:rFonts w:ascii="宋体" w:hAnsi="宋体"/>
          <w:color w:val="000000"/>
          <w:sz w:val="24"/>
        </w:rPr>
      </w:pPr>
      <w:r>
        <w:rPr>
          <w:rFonts w:ascii="宋体" w:hAnsi="宋体" w:hint="eastAsia"/>
          <w:color w:val="000000"/>
          <w:sz w:val="24"/>
        </w:rPr>
        <w:t>电  话：0898－66779294</w:t>
      </w:r>
    </w:p>
    <w:p w:rsidR="003F688E" w:rsidRDefault="003F688E" w:rsidP="003F688E">
      <w:pPr>
        <w:spacing w:line="320" w:lineRule="exact"/>
        <w:ind w:firstLineChars="250" w:firstLine="600"/>
        <w:rPr>
          <w:rFonts w:ascii="宋体" w:hAnsi="宋体"/>
          <w:color w:val="000000"/>
          <w:sz w:val="24"/>
        </w:rPr>
      </w:pPr>
      <w:r>
        <w:rPr>
          <w:rFonts w:ascii="宋体" w:hAnsi="宋体" w:hint="eastAsia"/>
          <w:color w:val="000000"/>
          <w:sz w:val="24"/>
        </w:rPr>
        <w:t>法定代表：</w:t>
      </w:r>
    </w:p>
    <w:p w:rsidR="003F688E" w:rsidRDefault="003F688E" w:rsidP="003F688E">
      <w:pPr>
        <w:spacing w:line="360" w:lineRule="exact"/>
        <w:ind w:leftChars="258" w:left="542" w:firstLineChars="899" w:firstLine="2158"/>
        <w:rPr>
          <w:rFonts w:ascii="宋体" w:hAnsi="宋体"/>
          <w:color w:val="000000"/>
          <w:sz w:val="24"/>
        </w:rPr>
      </w:pPr>
      <w:r>
        <w:rPr>
          <w:rFonts w:ascii="宋体" w:hAnsi="宋体" w:hint="eastAsia"/>
          <w:color w:val="000000"/>
          <w:sz w:val="24"/>
        </w:rPr>
        <w:t>日期：  年  月  日</w:t>
      </w:r>
    </w:p>
    <w:p w:rsidR="003F688E" w:rsidRDefault="003F688E" w:rsidP="003F688E">
      <w:pPr>
        <w:snapToGrid w:val="0"/>
        <w:spacing w:before="19" w:line="360" w:lineRule="exact"/>
        <w:rPr>
          <w:rFonts w:ascii="宋体" w:hAnsi="宋体"/>
          <w:b/>
          <w:color w:val="000000"/>
          <w:szCs w:val="21"/>
        </w:rPr>
      </w:pPr>
    </w:p>
    <w:p w:rsidR="003F688E" w:rsidRDefault="003F688E" w:rsidP="003F688E">
      <w:pPr>
        <w:snapToGrid w:val="0"/>
        <w:spacing w:before="19" w:line="360" w:lineRule="exact"/>
        <w:rPr>
          <w:rFonts w:ascii="宋体" w:hAnsi="宋体"/>
          <w:b/>
          <w:color w:val="000000"/>
          <w:sz w:val="24"/>
        </w:rPr>
      </w:pPr>
      <w:r>
        <w:rPr>
          <w:rFonts w:ascii="宋体" w:hAnsi="宋体" w:hint="eastAsia"/>
          <w:b/>
          <w:color w:val="000000"/>
          <w:szCs w:val="21"/>
        </w:rPr>
        <w:t>采购代理机构声明：本合同标的经采购代理机构依法定程序采购，合同主要条款内容与招投标文件的内容一致。</w:t>
      </w: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宋体"/>
          <w:b/>
          <w:bCs/>
          <w:kern w:val="0"/>
          <w:sz w:val="32"/>
          <w:szCs w:val="32"/>
        </w:rPr>
      </w:pPr>
    </w:p>
    <w:p w:rsidR="003F688E" w:rsidRDefault="003F688E">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宋体"/>
          <w:b/>
          <w:bCs/>
          <w:kern w:val="0"/>
          <w:sz w:val="32"/>
          <w:szCs w:val="32"/>
        </w:rPr>
      </w:pPr>
    </w:p>
    <w:p w:rsidR="003F688E" w:rsidRDefault="003F688E">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宋体"/>
          <w:b/>
          <w:bCs/>
          <w:kern w:val="0"/>
          <w:sz w:val="32"/>
          <w:szCs w:val="32"/>
        </w:rPr>
      </w:pPr>
    </w:p>
    <w:p w:rsidR="003F688E" w:rsidRDefault="003F688E">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宋体"/>
          <w:b/>
          <w:bCs/>
          <w:kern w:val="0"/>
          <w:sz w:val="32"/>
          <w:szCs w:val="32"/>
        </w:rPr>
      </w:pPr>
    </w:p>
    <w:p w:rsidR="003F688E" w:rsidRDefault="003F688E">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宋体"/>
          <w:b/>
          <w:bCs/>
          <w:kern w:val="0"/>
          <w:sz w:val="32"/>
          <w:szCs w:val="32"/>
        </w:rPr>
      </w:pPr>
    </w:p>
    <w:p w:rsidR="003F688E" w:rsidRDefault="003F688E">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宋体"/>
          <w:b/>
          <w:bCs/>
          <w:kern w:val="0"/>
          <w:sz w:val="32"/>
          <w:szCs w:val="32"/>
        </w:rPr>
      </w:pPr>
    </w:p>
    <w:p w:rsidR="003F688E" w:rsidRDefault="003F688E">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宋体"/>
          <w:b/>
          <w:bCs/>
          <w:kern w:val="0"/>
          <w:sz w:val="32"/>
          <w:szCs w:val="32"/>
        </w:rPr>
      </w:pPr>
    </w:p>
    <w:p w:rsidR="003F688E" w:rsidRDefault="003F688E">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宋体"/>
          <w:b/>
          <w:bCs/>
          <w:kern w:val="0"/>
          <w:sz w:val="32"/>
          <w:szCs w:val="32"/>
        </w:rPr>
      </w:pPr>
    </w:p>
    <w:p w:rsidR="003F688E" w:rsidRPr="003F688E" w:rsidRDefault="003F688E">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宋体"/>
          <w:b/>
          <w:bCs/>
          <w:kern w:val="0"/>
          <w:sz w:val="32"/>
          <w:szCs w:val="32"/>
        </w:rPr>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D02DEA" w:rsidRDefault="00DC69C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r>
        <w:rPr>
          <w:rFonts w:ascii="宋体" w:hint="eastAsia"/>
          <w:b/>
          <w:bCs/>
          <w:kern w:val="0"/>
          <w:sz w:val="32"/>
          <w:szCs w:val="32"/>
        </w:rPr>
        <w:lastRenderedPageBreak/>
        <w:t>第六部分  响应文件格式</w:t>
      </w:r>
    </w:p>
    <w:p w:rsidR="00D02DEA" w:rsidRDefault="00D02DEA" w:rsidP="001D4D9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Chars="600" w:left="1260" w:rightChars="123" w:right="258" w:firstLineChars="525" w:firstLine="1687"/>
        <w:jc w:val="left"/>
        <w:rPr>
          <w:rFonts w:ascii="宋体"/>
          <w:b/>
          <w:bCs/>
          <w:kern w:val="0"/>
          <w:sz w:val="32"/>
          <w:szCs w:val="32"/>
        </w:rPr>
      </w:pPr>
    </w:p>
    <w:p w:rsidR="00D02DEA" w:rsidRDefault="00DC69CA">
      <w:pPr>
        <w:snapToGrid w:val="0"/>
        <w:spacing w:line="240" w:lineRule="atLeast"/>
        <w:jc w:val="center"/>
        <w:rPr>
          <w:rStyle w:val="NormalCharacter"/>
          <w:rFonts w:hAnsi="宋体"/>
        </w:rPr>
      </w:pPr>
      <w:r>
        <w:rPr>
          <w:rStyle w:val="NormalCharacter"/>
          <w:rFonts w:hAnsi="宋体" w:hint="eastAsia"/>
          <w:b/>
          <w:kern w:val="0"/>
          <w:sz w:val="32"/>
          <w:szCs w:val="32"/>
        </w:rPr>
        <w:t>项目名称：</w:t>
      </w:r>
      <w:r>
        <w:rPr>
          <w:rStyle w:val="NormalCharacter"/>
          <w:rFonts w:hAnsi="宋体"/>
          <w:b/>
          <w:kern w:val="0"/>
          <w:sz w:val="32"/>
          <w:szCs w:val="32"/>
        </w:rPr>
        <w:t xml:space="preserve"> </w:t>
      </w:r>
    </w:p>
    <w:p w:rsidR="00D02DEA" w:rsidRDefault="00D02DEA">
      <w:pPr>
        <w:snapToGrid w:val="0"/>
        <w:spacing w:line="240" w:lineRule="atLeast"/>
        <w:rPr>
          <w:rStyle w:val="NormalCharacter"/>
          <w:rFonts w:hAnsi="宋体"/>
          <w:b/>
          <w:kern w:val="0"/>
          <w:sz w:val="32"/>
          <w:szCs w:val="32"/>
        </w:rPr>
      </w:pPr>
    </w:p>
    <w:p w:rsidR="00D02DEA" w:rsidRDefault="00DC69CA">
      <w:pPr>
        <w:snapToGrid w:val="0"/>
        <w:spacing w:line="240" w:lineRule="atLeast"/>
        <w:jc w:val="center"/>
        <w:rPr>
          <w:rStyle w:val="NormalCharacter"/>
          <w:rFonts w:hAnsi="宋体"/>
          <w:b/>
          <w:kern w:val="0"/>
          <w:sz w:val="32"/>
          <w:szCs w:val="32"/>
        </w:rPr>
      </w:pPr>
      <w:r>
        <w:rPr>
          <w:rStyle w:val="NormalCharacter"/>
          <w:rFonts w:hAnsi="宋体" w:hint="eastAsia"/>
          <w:b/>
          <w:kern w:val="0"/>
          <w:sz w:val="32"/>
          <w:szCs w:val="32"/>
        </w:rPr>
        <w:t>项目编号</w:t>
      </w:r>
      <w:r>
        <w:rPr>
          <w:rStyle w:val="NormalCharacter"/>
          <w:rFonts w:hAnsi="宋体"/>
          <w:b/>
          <w:kern w:val="0"/>
          <w:sz w:val="32"/>
          <w:szCs w:val="32"/>
        </w:rPr>
        <w:t>: HNJY2022-</w:t>
      </w:r>
    </w:p>
    <w:p w:rsidR="00D02DEA" w:rsidRDefault="00D02DEA">
      <w:pPr>
        <w:pStyle w:val="BodyText"/>
        <w:snapToGrid w:val="0"/>
        <w:rPr>
          <w:rStyle w:val="NormalCharacter"/>
          <w:rFonts w:hAnsi="宋体"/>
          <w:b/>
          <w:kern w:val="0"/>
          <w:sz w:val="32"/>
          <w:szCs w:val="32"/>
        </w:rPr>
      </w:pPr>
    </w:p>
    <w:p w:rsidR="00D02DEA" w:rsidRDefault="00D02DEA">
      <w:pPr>
        <w:snapToGrid w:val="0"/>
        <w:spacing w:line="320" w:lineRule="exact"/>
        <w:ind w:right="2278"/>
        <w:rPr>
          <w:rStyle w:val="NormalCharacter"/>
          <w:rFonts w:hAnsi="宋体"/>
          <w:b/>
          <w:kern w:val="0"/>
          <w:sz w:val="32"/>
          <w:szCs w:val="32"/>
        </w:rPr>
      </w:pPr>
    </w:p>
    <w:p w:rsidR="00D02DEA" w:rsidRDefault="00D02DEA">
      <w:pPr>
        <w:snapToGrid w:val="0"/>
        <w:ind w:right="2279"/>
        <w:rPr>
          <w:rStyle w:val="NormalCharacter"/>
          <w:rFonts w:hAnsi="宋体"/>
          <w:b/>
          <w:kern w:val="0"/>
          <w:sz w:val="32"/>
          <w:szCs w:val="32"/>
        </w:rPr>
      </w:pPr>
    </w:p>
    <w:p w:rsidR="00D02DEA" w:rsidRDefault="00DC69CA">
      <w:pPr>
        <w:snapToGrid w:val="0"/>
        <w:ind w:right="2279"/>
        <w:jc w:val="center"/>
        <w:rPr>
          <w:rStyle w:val="NormalCharacter"/>
          <w:rFonts w:hAnsi="宋体"/>
          <w:b/>
          <w:kern w:val="0"/>
          <w:sz w:val="32"/>
          <w:szCs w:val="32"/>
        </w:rPr>
      </w:pPr>
      <w:r>
        <w:rPr>
          <w:rStyle w:val="NormalCharacter"/>
          <w:rFonts w:hAnsi="宋体"/>
          <w:b/>
          <w:kern w:val="0"/>
          <w:sz w:val="32"/>
          <w:szCs w:val="32"/>
        </w:rPr>
        <w:t xml:space="preserve">            </w:t>
      </w:r>
      <w:r>
        <w:rPr>
          <w:rStyle w:val="NormalCharacter"/>
          <w:rFonts w:hAnsi="宋体" w:hint="eastAsia"/>
          <w:b/>
          <w:kern w:val="0"/>
          <w:sz w:val="32"/>
          <w:szCs w:val="32"/>
        </w:rPr>
        <w:t>响应文件</w:t>
      </w: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pStyle w:val="BodyText"/>
      </w:pPr>
    </w:p>
    <w:p w:rsidR="00D02DEA" w:rsidRDefault="00D02DEA">
      <w:pPr>
        <w:pStyle w:val="BodyText"/>
      </w:pPr>
    </w:p>
    <w:p w:rsidR="00D02DEA" w:rsidRDefault="00D02DEA">
      <w:pPr>
        <w:pStyle w:val="BodyText"/>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C69CA">
      <w:pPr>
        <w:snapToGrid w:val="0"/>
        <w:ind w:right="2279"/>
        <w:rPr>
          <w:rStyle w:val="NormalCharacter"/>
          <w:rFonts w:hAnsi="宋体"/>
          <w:b/>
          <w:sz w:val="30"/>
          <w:szCs w:val="30"/>
        </w:rPr>
      </w:pPr>
      <w:r>
        <w:rPr>
          <w:rStyle w:val="NormalCharacter"/>
          <w:rFonts w:hAnsi="宋体" w:hint="eastAsia"/>
          <w:b/>
          <w:sz w:val="30"/>
          <w:szCs w:val="30"/>
        </w:rPr>
        <w:t>供应商名称：</w:t>
      </w:r>
      <w:r>
        <w:rPr>
          <w:rStyle w:val="NormalCharacter"/>
          <w:rFonts w:hAnsi="宋体"/>
          <w:b/>
          <w:sz w:val="30"/>
          <w:szCs w:val="30"/>
        </w:rPr>
        <w:t xml:space="preserve">               </w:t>
      </w:r>
      <w:r>
        <w:rPr>
          <w:rStyle w:val="NormalCharacter"/>
          <w:rFonts w:hAnsi="宋体" w:hint="eastAsia"/>
          <w:b/>
          <w:sz w:val="30"/>
          <w:szCs w:val="30"/>
        </w:rPr>
        <w:t>（盖章）</w:t>
      </w:r>
    </w:p>
    <w:p w:rsidR="00D02DEA" w:rsidRDefault="00DC69CA">
      <w:pPr>
        <w:snapToGrid w:val="0"/>
        <w:ind w:right="2279"/>
        <w:rPr>
          <w:rStyle w:val="NormalCharacter"/>
          <w:rFonts w:hAnsi="宋体"/>
          <w:b/>
          <w:sz w:val="30"/>
          <w:szCs w:val="30"/>
        </w:rPr>
      </w:pPr>
      <w:r>
        <w:rPr>
          <w:rStyle w:val="NormalCharacter"/>
          <w:rFonts w:hAnsi="宋体" w:hint="eastAsia"/>
          <w:b/>
          <w:sz w:val="30"/>
          <w:szCs w:val="30"/>
        </w:rPr>
        <w:t>公司地址：</w:t>
      </w:r>
    </w:p>
    <w:p w:rsidR="00D02DEA" w:rsidRDefault="00DC69CA">
      <w:pPr>
        <w:snapToGrid w:val="0"/>
        <w:ind w:right="2279"/>
        <w:rPr>
          <w:rStyle w:val="NormalCharacter"/>
          <w:rFonts w:hAnsi="宋体"/>
          <w:b/>
          <w:sz w:val="30"/>
          <w:szCs w:val="30"/>
        </w:rPr>
      </w:pPr>
      <w:r>
        <w:rPr>
          <w:rStyle w:val="NormalCharacter"/>
          <w:rFonts w:hAnsi="宋体" w:hint="eastAsia"/>
          <w:b/>
          <w:sz w:val="30"/>
          <w:szCs w:val="30"/>
        </w:rPr>
        <w:t>联系人：</w:t>
      </w:r>
    </w:p>
    <w:p w:rsidR="00D02DEA" w:rsidRDefault="00DC69CA">
      <w:pPr>
        <w:snapToGrid w:val="0"/>
        <w:ind w:right="2279"/>
        <w:rPr>
          <w:rStyle w:val="NormalCharacter"/>
          <w:rFonts w:hAnsi="宋体"/>
          <w:b/>
          <w:sz w:val="30"/>
          <w:szCs w:val="30"/>
        </w:rPr>
      </w:pPr>
      <w:r>
        <w:rPr>
          <w:rStyle w:val="NormalCharacter"/>
          <w:rFonts w:hAnsi="宋体" w:hint="eastAsia"/>
          <w:b/>
          <w:sz w:val="30"/>
          <w:szCs w:val="30"/>
        </w:rPr>
        <w:t>联系电话：</w:t>
      </w:r>
    </w:p>
    <w:p w:rsidR="00D02DEA" w:rsidRDefault="00DC69CA">
      <w:pPr>
        <w:snapToGrid w:val="0"/>
        <w:spacing w:line="320" w:lineRule="exact"/>
        <w:ind w:right="2278"/>
        <w:rPr>
          <w:rStyle w:val="NormalCharacter"/>
          <w:rFonts w:hAnsi="宋体"/>
          <w:b/>
          <w:sz w:val="30"/>
          <w:szCs w:val="30"/>
        </w:rPr>
      </w:pPr>
      <w:r>
        <w:rPr>
          <w:rStyle w:val="NormalCharacter"/>
          <w:rFonts w:hAnsi="宋体" w:hint="eastAsia"/>
          <w:b/>
          <w:sz w:val="30"/>
          <w:szCs w:val="30"/>
        </w:rPr>
        <w:t>日期：</w:t>
      </w:r>
    </w:p>
    <w:p w:rsidR="00D02DEA" w:rsidRDefault="00D02DEA">
      <w:pPr>
        <w:snapToGrid w:val="0"/>
        <w:spacing w:line="320" w:lineRule="exact"/>
        <w:ind w:right="2278"/>
        <w:rPr>
          <w:rStyle w:val="NormalCharacter"/>
          <w:rFonts w:hAnsi="宋体"/>
          <w:b/>
          <w:sz w:val="30"/>
          <w:szCs w:val="30"/>
        </w:rPr>
      </w:pPr>
    </w:p>
    <w:p w:rsidR="00D02DEA" w:rsidRDefault="00D02DEA">
      <w:pPr>
        <w:pStyle w:val="BodyText"/>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D02DEA" w:rsidRDefault="00DC69CA">
      <w:pPr>
        <w:spacing w:line="320" w:lineRule="exact"/>
        <w:ind w:right="2278"/>
        <w:outlineLvl w:val="0"/>
        <w:rPr>
          <w:rFonts w:ascii="宋体" w:hAnsi="宋体"/>
          <w:b/>
          <w:sz w:val="24"/>
        </w:rPr>
      </w:pPr>
      <w:r>
        <w:rPr>
          <w:rFonts w:ascii="宋体" w:hAnsi="宋体" w:hint="eastAsia"/>
          <w:b/>
          <w:sz w:val="24"/>
        </w:rPr>
        <w:lastRenderedPageBreak/>
        <w:t>附件1</w:t>
      </w:r>
    </w:p>
    <w:p w:rsidR="00D02DEA" w:rsidRDefault="00D02DEA">
      <w:pPr>
        <w:pStyle w:val="ab"/>
        <w:spacing w:line="360" w:lineRule="exact"/>
        <w:ind w:left="480" w:right="508" w:hanging="480"/>
        <w:jc w:val="both"/>
        <w:outlineLvl w:val="0"/>
        <w:rPr>
          <w:kern w:val="2"/>
          <w:szCs w:val="24"/>
        </w:rPr>
      </w:pPr>
    </w:p>
    <w:p w:rsidR="00D02DEA" w:rsidRDefault="00DC69CA">
      <w:pPr>
        <w:spacing w:line="360" w:lineRule="exact"/>
        <w:jc w:val="center"/>
        <w:outlineLvl w:val="0"/>
        <w:rPr>
          <w:rFonts w:ascii="宋体" w:hAnsi="宋体"/>
          <w:b/>
          <w:sz w:val="24"/>
        </w:rPr>
      </w:pPr>
      <w:r>
        <w:rPr>
          <w:rFonts w:ascii="宋体" w:hAnsi="宋体" w:hint="eastAsia"/>
          <w:b/>
          <w:sz w:val="24"/>
        </w:rPr>
        <w:t>响应函</w:t>
      </w:r>
    </w:p>
    <w:p w:rsidR="00D02DEA" w:rsidRDefault="00DC69CA">
      <w:pPr>
        <w:spacing w:line="360" w:lineRule="exact"/>
        <w:ind w:firstLine="3510"/>
        <w:outlineLvl w:val="0"/>
        <w:rPr>
          <w:rFonts w:ascii="宋体" w:hAnsi="宋体"/>
          <w:b/>
          <w:sz w:val="24"/>
        </w:rPr>
      </w:pPr>
      <w:r>
        <w:rPr>
          <w:rFonts w:ascii="宋体" w:hAnsi="宋体" w:hint="eastAsia"/>
          <w:sz w:val="24"/>
        </w:rPr>
        <w:t xml:space="preserve">               </w:t>
      </w:r>
    </w:p>
    <w:p w:rsidR="00D02DEA" w:rsidRDefault="00DC69CA">
      <w:pPr>
        <w:spacing w:line="360" w:lineRule="exact"/>
        <w:outlineLvl w:val="0"/>
        <w:rPr>
          <w:rFonts w:ascii="宋体" w:hAnsi="宋体"/>
          <w:sz w:val="24"/>
        </w:rPr>
      </w:pPr>
      <w:r>
        <w:rPr>
          <w:rFonts w:ascii="宋体" w:hAnsi="宋体" w:hint="eastAsia"/>
          <w:sz w:val="24"/>
        </w:rPr>
        <w:t>致：海南省教学仪器设备招标中心：</w:t>
      </w:r>
    </w:p>
    <w:p w:rsidR="00D02DEA" w:rsidRDefault="00D02DEA">
      <w:pPr>
        <w:spacing w:line="360" w:lineRule="exact"/>
        <w:outlineLvl w:val="0"/>
        <w:rPr>
          <w:rFonts w:ascii="宋体" w:hAnsi="宋体"/>
          <w:sz w:val="24"/>
        </w:rPr>
      </w:pPr>
    </w:p>
    <w:p w:rsidR="00D02DEA" w:rsidRDefault="008122C4">
      <w:pPr>
        <w:spacing w:line="360" w:lineRule="exact"/>
        <w:ind w:firstLine="480"/>
        <w:rPr>
          <w:rFonts w:ascii="宋体" w:hAnsi="宋体"/>
          <w:sz w:val="24"/>
        </w:rPr>
      </w:pPr>
      <w:r>
        <w:rPr>
          <w:rFonts w:ascii="宋体" w:hAnsi="宋体"/>
          <w:sz w:val="24"/>
        </w:rPr>
        <w:pict>
          <v:line id="Line 2" o:spid="_x0000_s1026" style="position:absolute;left:0;text-align:left;z-index:251659264" from="369pt,16.85pt" to="369.05pt,16.85pt" o:gfxdata="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NDS11QAAAAkBAAAPAAAAAAAAAAEAIAAA&#10;ACIAAABkcnMvZG93bnJldi54bWxQSwECFAAUAAAACACHTuJAIIzQ6dYBAADVAwAADgAAAAAAAAAB&#10;ACAAAAAkAQAAZHJzL2Uyb0RvYy54bWxQSwUGAAAAAAYABgBZAQAAbAUAAAAA&#10;" o:allowincell="f"/>
        </w:pict>
      </w:r>
      <w:r w:rsidR="00DC69CA">
        <w:rPr>
          <w:rFonts w:ascii="宋体" w:hAnsi="宋体" w:hint="eastAsia"/>
          <w:sz w:val="24"/>
        </w:rPr>
        <w:t>根据贵方为“</w:t>
      </w:r>
      <w:r w:rsidR="00DC69CA">
        <w:rPr>
          <w:rFonts w:ascii="宋体" w:hAnsi="宋体"/>
          <w:sz w:val="24"/>
          <w:u w:val="single"/>
        </w:rPr>
        <w:t xml:space="preserve">              </w:t>
      </w:r>
      <w:r w:rsidR="00DC69CA">
        <w:rPr>
          <w:rFonts w:ascii="宋体" w:hAnsi="宋体" w:hint="eastAsia"/>
          <w:sz w:val="24"/>
        </w:rPr>
        <w:t>”项目的竞争性磋商邀请（项目编号：HNJY2022- - ），正式授权下签字代表</w:t>
      </w:r>
      <w:r w:rsidR="00DC69CA">
        <w:rPr>
          <w:rFonts w:ascii="宋体" w:hAnsi="宋体"/>
          <w:sz w:val="24"/>
          <w:u w:val="single"/>
        </w:rPr>
        <w:t xml:space="preserve">             </w:t>
      </w:r>
      <w:r w:rsidR="00DC69CA">
        <w:rPr>
          <w:rFonts w:ascii="宋体" w:hAnsi="宋体"/>
          <w:sz w:val="24"/>
        </w:rPr>
        <w:t xml:space="preserve"> </w:t>
      </w:r>
      <w:r w:rsidR="00DC69CA">
        <w:rPr>
          <w:rFonts w:ascii="宋体" w:hAnsi="宋体" w:hint="eastAsia"/>
          <w:sz w:val="24"/>
        </w:rPr>
        <w:t>（全名、职务）代表供应商</w:t>
      </w:r>
      <w:r w:rsidR="00DC69CA">
        <w:rPr>
          <w:rFonts w:ascii="宋体" w:hAnsi="宋体"/>
          <w:sz w:val="24"/>
          <w:u w:val="single"/>
        </w:rPr>
        <w:t xml:space="preserve">                  </w:t>
      </w:r>
      <w:r w:rsidR="00DC69CA">
        <w:rPr>
          <w:rFonts w:ascii="宋体" w:hAnsi="宋体"/>
          <w:sz w:val="24"/>
        </w:rPr>
        <w:t xml:space="preserve"> </w:t>
      </w:r>
      <w:r w:rsidR="00DC69CA">
        <w:rPr>
          <w:rFonts w:ascii="宋体" w:hAnsi="宋体" w:hint="eastAsia"/>
          <w:sz w:val="24"/>
        </w:rPr>
        <w:t>（供应商名称、地址）提交下述文件正本壹份和副本</w:t>
      </w:r>
      <w:r w:rsidR="00DC69CA">
        <w:rPr>
          <w:rFonts w:ascii="宋体" w:hAnsi="宋体" w:hint="eastAsia"/>
          <w:b/>
          <w:sz w:val="24"/>
        </w:rPr>
        <w:t>叁</w:t>
      </w:r>
      <w:r w:rsidR="00DC69CA">
        <w:rPr>
          <w:rFonts w:ascii="宋体" w:hAnsi="宋体" w:hint="eastAsia"/>
          <w:sz w:val="24"/>
        </w:rPr>
        <w:t>份。</w:t>
      </w:r>
    </w:p>
    <w:p w:rsidR="00D02DEA" w:rsidRDefault="00DC69CA">
      <w:pPr>
        <w:snapToGrid w:val="0"/>
        <w:spacing w:line="480" w:lineRule="exact"/>
        <w:ind w:firstLineChars="200" w:firstLine="480"/>
        <w:rPr>
          <w:rFonts w:ascii="宋体" w:hAnsi="宋体"/>
          <w:sz w:val="24"/>
        </w:rPr>
      </w:pPr>
      <w:r>
        <w:rPr>
          <w:rFonts w:ascii="宋体" w:hAnsi="宋体" w:hint="eastAsia"/>
          <w:sz w:val="24"/>
        </w:rPr>
        <w:t>根据此函，我们宣布同意如下：</w:t>
      </w:r>
    </w:p>
    <w:p w:rsidR="00BD627D" w:rsidRPr="000F5FAF" w:rsidRDefault="00DC69CA" w:rsidP="00BD627D">
      <w:pPr>
        <w:snapToGrid w:val="0"/>
        <w:spacing w:line="480" w:lineRule="exact"/>
        <w:rPr>
          <w:rFonts w:ascii="宋体" w:hAnsi="宋体"/>
          <w:sz w:val="24"/>
        </w:rPr>
      </w:pPr>
      <w:r>
        <w:rPr>
          <w:rFonts w:ascii="宋体" w:hAnsi="宋体" w:hint="eastAsia"/>
          <w:sz w:val="24"/>
        </w:rPr>
        <w:t xml:space="preserve">  </w:t>
      </w:r>
      <w:r w:rsidR="00BD627D" w:rsidRPr="000F5FAF">
        <w:rPr>
          <w:rFonts w:ascii="宋体" w:hAnsi="宋体" w:hint="eastAsia"/>
          <w:sz w:val="24"/>
        </w:rPr>
        <w:t>1、我方接受</w:t>
      </w:r>
      <w:r w:rsidR="00BD627D">
        <w:rPr>
          <w:rFonts w:ascii="宋体" w:hAnsi="宋体" w:hint="eastAsia"/>
          <w:sz w:val="24"/>
        </w:rPr>
        <w:t>采购</w:t>
      </w:r>
      <w:r w:rsidR="00BD627D" w:rsidRPr="000F5FAF">
        <w:rPr>
          <w:rFonts w:ascii="宋体" w:hAnsi="宋体" w:hint="eastAsia"/>
          <w:sz w:val="24"/>
        </w:rPr>
        <w:t>文件包括修改文件（如有的话）以及全部参考资料和有关附件的所有的条款和规定。我们完全理解并同意放弃对这方面有不明及误解的权利。</w:t>
      </w:r>
    </w:p>
    <w:p w:rsidR="00BD627D" w:rsidRPr="000F5FAF" w:rsidRDefault="00BD627D" w:rsidP="00BD627D">
      <w:pPr>
        <w:snapToGrid w:val="0"/>
        <w:spacing w:line="480" w:lineRule="exact"/>
        <w:ind w:firstLineChars="200" w:firstLine="480"/>
        <w:rPr>
          <w:rFonts w:ascii="宋体" w:hAnsi="宋体"/>
          <w:sz w:val="24"/>
        </w:rPr>
      </w:pPr>
      <w:r w:rsidRPr="000F5FAF">
        <w:rPr>
          <w:rFonts w:ascii="宋体" w:hAnsi="宋体" w:hint="eastAsia"/>
          <w:sz w:val="24"/>
        </w:rPr>
        <w:t>2、我方同意按照</w:t>
      </w:r>
      <w:r>
        <w:rPr>
          <w:rFonts w:ascii="宋体" w:hAnsi="宋体" w:hint="eastAsia"/>
          <w:sz w:val="24"/>
        </w:rPr>
        <w:t>竞争性磋商</w:t>
      </w:r>
      <w:r w:rsidRPr="000F5FAF">
        <w:rPr>
          <w:rFonts w:ascii="宋体" w:hAnsi="宋体" w:hint="eastAsia"/>
          <w:sz w:val="24"/>
        </w:rPr>
        <w:t>文件第三部分 “竞争性磋商项目须知”的规定，响应文件的有效期为从递交响应文件截止日期起计算的</w:t>
      </w:r>
      <w:r w:rsidRPr="000F5FAF">
        <w:rPr>
          <w:rFonts w:ascii="宋体" w:hAnsi="宋体" w:hint="eastAsia"/>
          <w:sz w:val="24"/>
          <w:u w:val="single"/>
        </w:rPr>
        <w:t>90天</w:t>
      </w:r>
      <w:r w:rsidRPr="000F5FAF">
        <w:rPr>
          <w:rFonts w:ascii="宋体" w:hAnsi="宋体" w:hint="eastAsia"/>
          <w:sz w:val="24"/>
        </w:rPr>
        <w:t>，在此期间，本响应文件将始终对我方具有约束力，并可随时被接受。</w:t>
      </w:r>
    </w:p>
    <w:p w:rsidR="00BD627D" w:rsidRPr="000F5FAF" w:rsidRDefault="00BD627D" w:rsidP="00BD627D">
      <w:pPr>
        <w:snapToGrid w:val="0"/>
        <w:spacing w:line="480" w:lineRule="exact"/>
        <w:ind w:firstLine="480"/>
        <w:rPr>
          <w:rFonts w:ascii="宋体" w:hAnsi="宋体"/>
          <w:sz w:val="24"/>
        </w:rPr>
      </w:pPr>
      <w:r w:rsidRPr="000F5FAF">
        <w:rPr>
          <w:rFonts w:ascii="宋体" w:hAnsi="宋体" w:hint="eastAsia"/>
          <w:sz w:val="24"/>
        </w:rPr>
        <w:t xml:space="preserve">3、我们同意提供贵单位要求的有关本次响应所有资料或证据，并保证资料、证据的真实有效性。    </w:t>
      </w:r>
    </w:p>
    <w:p w:rsidR="00BD627D" w:rsidRPr="000F5FAF" w:rsidRDefault="00BD627D" w:rsidP="00BD627D">
      <w:pPr>
        <w:snapToGrid w:val="0"/>
        <w:spacing w:line="480" w:lineRule="exact"/>
        <w:ind w:firstLine="480"/>
        <w:rPr>
          <w:rFonts w:ascii="宋体" w:hAnsi="宋体"/>
          <w:sz w:val="24"/>
        </w:rPr>
      </w:pPr>
      <w:r w:rsidRPr="000F5FAF">
        <w:rPr>
          <w:rFonts w:ascii="宋体" w:hAnsi="宋体" w:hint="eastAsia"/>
          <w:sz w:val="24"/>
        </w:rPr>
        <w:t>4、如果我方成交，我们将根据</w:t>
      </w:r>
      <w:r>
        <w:rPr>
          <w:rFonts w:ascii="宋体" w:hAnsi="宋体" w:hint="eastAsia"/>
          <w:sz w:val="24"/>
        </w:rPr>
        <w:t>采购</w:t>
      </w:r>
      <w:r w:rsidRPr="000F5FAF">
        <w:rPr>
          <w:rFonts w:ascii="宋体" w:hAnsi="宋体" w:hint="eastAsia"/>
          <w:sz w:val="24"/>
        </w:rPr>
        <w:t>文件的规定严格履行自己的责任和义务。</w:t>
      </w:r>
    </w:p>
    <w:p w:rsidR="00D02DEA" w:rsidRDefault="00BD627D" w:rsidP="00276316">
      <w:pPr>
        <w:snapToGrid w:val="0"/>
        <w:spacing w:line="480" w:lineRule="exact"/>
        <w:ind w:firstLineChars="200" w:firstLine="480"/>
        <w:rPr>
          <w:rFonts w:ascii="宋体" w:hAnsi="宋体"/>
          <w:sz w:val="24"/>
        </w:rPr>
      </w:pPr>
      <w:r w:rsidRPr="000F5FAF">
        <w:rPr>
          <w:rFonts w:ascii="宋体" w:hAnsi="宋体" w:hint="eastAsia"/>
          <w:sz w:val="24"/>
        </w:rPr>
        <w:t>5、如果我方成交，我方将支付本次竞争性磋商的服务费。</w:t>
      </w:r>
    </w:p>
    <w:p w:rsidR="00D02DEA" w:rsidRDefault="00D02DEA">
      <w:pPr>
        <w:snapToGrid w:val="0"/>
        <w:spacing w:line="480" w:lineRule="exact"/>
        <w:ind w:firstLine="570"/>
        <w:rPr>
          <w:rFonts w:ascii="宋体" w:hAnsi="宋体"/>
          <w:sz w:val="24"/>
        </w:rPr>
      </w:pPr>
    </w:p>
    <w:p w:rsidR="00D02DEA" w:rsidRDefault="00DC69CA">
      <w:pPr>
        <w:snapToGrid w:val="0"/>
        <w:spacing w:line="480" w:lineRule="exact"/>
        <w:rPr>
          <w:rFonts w:ascii="宋体" w:hAnsi="宋体"/>
          <w:sz w:val="24"/>
        </w:rPr>
      </w:pPr>
      <w:r>
        <w:rPr>
          <w:rFonts w:ascii="宋体" w:hAnsi="宋体" w:hint="eastAsia"/>
          <w:sz w:val="24"/>
        </w:rPr>
        <w:t xml:space="preserve">        供应商名称：</w:t>
      </w:r>
      <w:r>
        <w:rPr>
          <w:rFonts w:ascii="宋体" w:hAnsi="宋体" w:hint="eastAsia"/>
          <w:sz w:val="24"/>
          <w:u w:val="single"/>
        </w:rPr>
        <w:t xml:space="preserve">              （公章）</w:t>
      </w:r>
    </w:p>
    <w:p w:rsidR="00D02DEA" w:rsidRDefault="00DC69CA">
      <w:pPr>
        <w:snapToGrid w:val="0"/>
        <w:spacing w:line="480" w:lineRule="exact"/>
        <w:rPr>
          <w:rFonts w:ascii="宋体" w:hAnsi="宋体"/>
          <w:sz w:val="24"/>
          <w:u w:val="single"/>
        </w:rPr>
      </w:pPr>
      <w:r>
        <w:rPr>
          <w:rFonts w:ascii="宋体" w:hAnsi="宋体" w:hint="eastAsia"/>
          <w:sz w:val="24"/>
        </w:rPr>
        <w:t xml:space="preserve">        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D02DEA" w:rsidRDefault="00DC69CA">
      <w:pPr>
        <w:snapToGrid w:val="0"/>
        <w:spacing w:line="480" w:lineRule="exact"/>
        <w:rPr>
          <w:rFonts w:ascii="宋体" w:hAnsi="宋体"/>
          <w:sz w:val="24"/>
          <w:u w:val="single"/>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D02DEA" w:rsidRDefault="00DC69CA">
      <w:pPr>
        <w:snapToGrid w:val="0"/>
        <w:spacing w:line="480" w:lineRule="exact"/>
        <w:rPr>
          <w:rFonts w:ascii="宋体" w:hAnsi="宋体"/>
          <w:sz w:val="24"/>
          <w:u w:val="single"/>
        </w:rPr>
      </w:pPr>
      <w:r>
        <w:rPr>
          <w:rFonts w:ascii="宋体" w:hAnsi="宋体" w:hint="eastAsia"/>
          <w:sz w:val="24"/>
        </w:rPr>
        <w:t xml:space="preserve">        授权代表签字：</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D02DEA" w:rsidRDefault="00DC69CA">
      <w:pPr>
        <w:snapToGrid w:val="0"/>
        <w:spacing w:line="480" w:lineRule="exact"/>
        <w:rPr>
          <w:rFonts w:ascii="宋体" w:hAnsi="宋体"/>
          <w:sz w:val="24"/>
          <w:u w:val="single"/>
        </w:rPr>
      </w:pPr>
      <w:r>
        <w:rPr>
          <w:rFonts w:ascii="宋体" w:hAnsi="宋体" w:hint="eastAsia"/>
          <w:sz w:val="24"/>
        </w:rPr>
        <w:t xml:space="preserve">        日期：</w:t>
      </w:r>
      <w:r>
        <w:rPr>
          <w:rFonts w:ascii="宋体" w:hAnsi="宋体" w:hint="eastAsia"/>
          <w:sz w:val="24"/>
          <w:u w:val="single"/>
        </w:rPr>
        <w:t xml:space="preserve">                  </w:t>
      </w:r>
    </w:p>
    <w:p w:rsidR="00D02DEA" w:rsidRDefault="00D02DEA">
      <w:pPr>
        <w:spacing w:line="360" w:lineRule="exact"/>
        <w:rPr>
          <w:rFonts w:ascii="宋体" w:hAnsi="宋体"/>
          <w:sz w:val="24"/>
        </w:rPr>
      </w:pPr>
    </w:p>
    <w:p w:rsidR="00D02DEA" w:rsidRDefault="00D02DEA">
      <w:pPr>
        <w:spacing w:line="360" w:lineRule="exact"/>
        <w:rPr>
          <w:rFonts w:ascii="宋体" w:hAnsi="宋体"/>
          <w:sz w:val="24"/>
        </w:rPr>
      </w:pPr>
    </w:p>
    <w:p w:rsidR="00D02DEA" w:rsidRDefault="00D02DEA">
      <w:pPr>
        <w:spacing w:line="360" w:lineRule="exact"/>
        <w:rPr>
          <w:rFonts w:ascii="宋体" w:hAnsi="宋体"/>
          <w:sz w:val="24"/>
        </w:rPr>
      </w:pPr>
    </w:p>
    <w:p w:rsidR="000B0C54" w:rsidRDefault="000B0C54">
      <w:pPr>
        <w:spacing w:line="360" w:lineRule="exact"/>
        <w:rPr>
          <w:rFonts w:ascii="宋体" w:hAnsi="宋体"/>
          <w:sz w:val="24"/>
        </w:rPr>
      </w:pPr>
    </w:p>
    <w:p w:rsidR="000B0C54" w:rsidRDefault="000B0C54">
      <w:pPr>
        <w:spacing w:line="360" w:lineRule="exact"/>
        <w:rPr>
          <w:rFonts w:ascii="宋体" w:hAnsi="宋体"/>
          <w:sz w:val="24"/>
        </w:rPr>
      </w:pPr>
    </w:p>
    <w:p w:rsidR="000B0C54" w:rsidRDefault="000B0C54">
      <w:pPr>
        <w:spacing w:line="360" w:lineRule="exact"/>
        <w:rPr>
          <w:rFonts w:ascii="宋体" w:hAnsi="宋体"/>
          <w:sz w:val="24"/>
        </w:rPr>
      </w:pPr>
    </w:p>
    <w:p w:rsidR="000B0C54" w:rsidRDefault="000B0C54">
      <w:pPr>
        <w:spacing w:line="360" w:lineRule="exact"/>
        <w:rPr>
          <w:rFonts w:ascii="宋体" w:hAnsi="宋体"/>
          <w:sz w:val="24"/>
        </w:rPr>
      </w:pPr>
    </w:p>
    <w:p w:rsidR="00D02DEA" w:rsidRDefault="00D02DEA"/>
    <w:p w:rsidR="00D02DEA" w:rsidRDefault="00DC69CA">
      <w:pPr>
        <w:spacing w:line="320" w:lineRule="exact"/>
        <w:ind w:right="2278"/>
        <w:outlineLvl w:val="0"/>
        <w:rPr>
          <w:rFonts w:ascii="宋体" w:hAnsi="宋体"/>
          <w:b/>
          <w:sz w:val="24"/>
        </w:rPr>
      </w:pPr>
      <w:r>
        <w:rPr>
          <w:rFonts w:ascii="宋体" w:hAnsi="宋体" w:hint="eastAsia"/>
          <w:b/>
          <w:sz w:val="24"/>
        </w:rPr>
        <w:lastRenderedPageBreak/>
        <w:t>附件2</w:t>
      </w:r>
    </w:p>
    <w:p w:rsidR="00D02DEA" w:rsidRDefault="00DC69CA">
      <w:pPr>
        <w:spacing w:line="360" w:lineRule="exact"/>
        <w:ind w:right="2278"/>
        <w:jc w:val="center"/>
        <w:outlineLvl w:val="0"/>
        <w:rPr>
          <w:rFonts w:ascii="宋体" w:hAnsi="宋体"/>
          <w:sz w:val="28"/>
          <w:szCs w:val="28"/>
        </w:rPr>
      </w:pPr>
      <w:r>
        <w:rPr>
          <w:rFonts w:ascii="宋体" w:hAnsi="宋体" w:hint="eastAsia"/>
          <w:b/>
          <w:sz w:val="28"/>
          <w:szCs w:val="28"/>
        </w:rPr>
        <w:t xml:space="preserve">              </w:t>
      </w:r>
      <w:bookmarkStart w:id="62" w:name="_Toc373100990"/>
      <w:r>
        <w:rPr>
          <w:rFonts w:ascii="宋体" w:hAnsi="宋体" w:hint="eastAsia"/>
          <w:b/>
          <w:sz w:val="28"/>
          <w:szCs w:val="28"/>
        </w:rPr>
        <w:t>报价一览表</w:t>
      </w:r>
      <w:bookmarkEnd w:id="62"/>
      <w:r>
        <w:rPr>
          <w:rFonts w:ascii="宋体" w:hAnsi="宋体" w:hint="eastAsia"/>
          <w:sz w:val="24"/>
        </w:rPr>
        <w:t xml:space="preserve">                          </w:t>
      </w:r>
    </w:p>
    <w:p w:rsidR="00D02DEA" w:rsidRDefault="00D02DEA">
      <w:pPr>
        <w:spacing w:line="360" w:lineRule="exact"/>
        <w:rPr>
          <w:rFonts w:ascii="宋体" w:hAnsi="宋体"/>
          <w:sz w:val="24"/>
        </w:rPr>
      </w:pPr>
    </w:p>
    <w:p w:rsidR="00D02DEA" w:rsidRDefault="00DC69CA">
      <w:pPr>
        <w:spacing w:line="360" w:lineRule="exact"/>
        <w:outlineLvl w:val="0"/>
        <w:rPr>
          <w:rFonts w:ascii="宋体" w:hAnsi="宋体"/>
          <w:sz w:val="24"/>
        </w:rPr>
      </w:pPr>
      <w:r>
        <w:rPr>
          <w:rFonts w:ascii="宋体" w:hAnsi="宋体" w:hint="eastAsia"/>
          <w:sz w:val="24"/>
        </w:rPr>
        <w:t>项目名称：</w:t>
      </w:r>
    </w:p>
    <w:p w:rsidR="00D02DEA" w:rsidRDefault="00DC69CA">
      <w:pPr>
        <w:spacing w:line="360" w:lineRule="exact"/>
        <w:rPr>
          <w:rFonts w:ascii="宋体" w:hAnsi="宋体"/>
          <w:sz w:val="24"/>
        </w:rPr>
      </w:pPr>
      <w:r>
        <w:rPr>
          <w:rFonts w:ascii="宋体" w:hAnsi="宋体" w:hint="eastAsia"/>
          <w:sz w:val="24"/>
        </w:rPr>
        <w:t xml:space="preserve">投标人名称： （盖章）                           </w:t>
      </w:r>
    </w:p>
    <w:p w:rsidR="00D02DEA" w:rsidRDefault="00D02DEA">
      <w:pPr>
        <w:spacing w:line="360" w:lineRule="exact"/>
        <w:rPr>
          <w:rFonts w:ascii="宋体" w:hAnsi="宋体"/>
          <w:sz w:val="24"/>
        </w:rPr>
      </w:pPr>
    </w:p>
    <w:tbl>
      <w:tblPr>
        <w:tblW w:w="0" w:type="auto"/>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D02DEA">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D02DEA" w:rsidRDefault="00DC69CA">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9</w:t>
            </w:r>
          </w:p>
        </w:tc>
      </w:tr>
      <w:tr w:rsidR="00D02DEA">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D02DEA" w:rsidRDefault="0036694C">
            <w:pPr>
              <w:spacing w:line="360" w:lineRule="exact"/>
              <w:jc w:val="center"/>
              <w:rPr>
                <w:rFonts w:ascii="宋体" w:hAnsi="宋体"/>
                <w:sz w:val="24"/>
              </w:rPr>
            </w:pPr>
            <w:r>
              <w:rPr>
                <w:rFonts w:ascii="宋体" w:hAnsi="宋体" w:hint="eastAsia"/>
                <w:sz w:val="24"/>
              </w:rPr>
              <w:t>服务</w:t>
            </w:r>
            <w:r w:rsidR="00DC69CA">
              <w:rPr>
                <w:rFonts w:ascii="宋体" w:hAnsi="宋体" w:hint="eastAsia"/>
                <w:sz w:val="24"/>
              </w:rPr>
              <w:t>名称</w:t>
            </w:r>
          </w:p>
        </w:tc>
        <w:tc>
          <w:tcPr>
            <w:tcW w:w="2396" w:type="dxa"/>
            <w:tcBorders>
              <w:top w:val="single" w:sz="6" w:space="0" w:color="auto"/>
              <w:left w:val="single" w:sz="6" w:space="0" w:color="auto"/>
              <w:bottom w:val="single" w:sz="6" w:space="0" w:color="auto"/>
              <w:right w:val="single" w:sz="6" w:space="0" w:color="auto"/>
            </w:tcBorders>
            <w:vAlign w:val="center"/>
          </w:tcPr>
          <w:p w:rsidR="00D02DEA" w:rsidRDefault="00170F78">
            <w:pPr>
              <w:spacing w:line="360" w:lineRule="exact"/>
              <w:jc w:val="center"/>
              <w:rPr>
                <w:rFonts w:ascii="宋体" w:hAnsi="宋体"/>
                <w:sz w:val="24"/>
              </w:rPr>
            </w:pPr>
            <w:r>
              <w:rPr>
                <w:rFonts w:ascii="宋体" w:hAnsi="宋体" w:hint="eastAsia"/>
                <w:sz w:val="24"/>
              </w:rPr>
              <w:t>服务内容</w:t>
            </w:r>
          </w:p>
        </w:tc>
        <w:tc>
          <w:tcPr>
            <w:tcW w:w="724" w:type="dxa"/>
            <w:tcBorders>
              <w:top w:val="single" w:sz="6" w:space="0" w:color="auto"/>
              <w:left w:val="single" w:sz="6"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D02DEA" w:rsidRDefault="00DC69CA">
            <w:pPr>
              <w:spacing w:line="360" w:lineRule="exact"/>
              <w:jc w:val="center"/>
              <w:rPr>
                <w:rFonts w:ascii="宋体" w:hAnsi="宋体"/>
                <w:sz w:val="24"/>
              </w:rPr>
            </w:pPr>
            <w:r>
              <w:rPr>
                <w:rFonts w:ascii="宋体" w:hAnsi="宋体" w:hint="eastAsia"/>
                <w:sz w:val="24"/>
              </w:rPr>
              <w:t>优惠政策产品扣除2%后单项总价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D02DEA" w:rsidRDefault="0071533D">
            <w:pPr>
              <w:spacing w:line="360" w:lineRule="exact"/>
              <w:jc w:val="center"/>
              <w:rPr>
                <w:rFonts w:ascii="宋体" w:hAnsi="宋体"/>
                <w:sz w:val="24"/>
              </w:rPr>
            </w:pPr>
            <w:r>
              <w:rPr>
                <w:rFonts w:ascii="宋体" w:hAnsi="宋体" w:hint="eastAsia"/>
                <w:sz w:val="24"/>
              </w:rPr>
              <w:t>服务期限</w:t>
            </w:r>
          </w:p>
        </w:tc>
      </w:tr>
      <w:tr w:rsidR="00D02DEA">
        <w:trPr>
          <w:cantSplit/>
          <w:trHeight w:val="120"/>
        </w:trPr>
        <w:tc>
          <w:tcPr>
            <w:tcW w:w="597" w:type="dxa"/>
            <w:tcBorders>
              <w:top w:val="single" w:sz="6"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r w:rsidR="00D02DEA">
        <w:trPr>
          <w:cantSplit/>
          <w:trHeight w:val="150"/>
        </w:trPr>
        <w:tc>
          <w:tcPr>
            <w:tcW w:w="597"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r w:rsidR="00D02DEA">
        <w:trPr>
          <w:cantSplit/>
          <w:trHeight w:val="150"/>
        </w:trPr>
        <w:tc>
          <w:tcPr>
            <w:tcW w:w="597"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r w:rsidR="00D02DEA">
        <w:trPr>
          <w:cantSplit/>
          <w:trHeight w:val="195"/>
        </w:trPr>
        <w:tc>
          <w:tcPr>
            <w:tcW w:w="597"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r w:rsidR="00D02DEA">
        <w:trPr>
          <w:cantSplit/>
          <w:trHeight w:val="150"/>
        </w:trPr>
        <w:tc>
          <w:tcPr>
            <w:tcW w:w="597"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r w:rsidR="00D02DEA">
        <w:trPr>
          <w:cantSplit/>
          <w:trHeight w:val="150"/>
        </w:trPr>
        <w:tc>
          <w:tcPr>
            <w:tcW w:w="597"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bl>
    <w:p w:rsidR="00D02DEA" w:rsidRDefault="00D02DEA">
      <w:pPr>
        <w:spacing w:line="360" w:lineRule="exact"/>
        <w:rPr>
          <w:rFonts w:ascii="宋体" w:hAnsi="宋体"/>
          <w:sz w:val="24"/>
        </w:rPr>
      </w:pPr>
    </w:p>
    <w:p w:rsidR="00D02DEA" w:rsidRDefault="00DC69CA">
      <w:pPr>
        <w:spacing w:line="360" w:lineRule="exact"/>
        <w:rPr>
          <w:rFonts w:ascii="宋体" w:hAnsi="宋体"/>
          <w:sz w:val="24"/>
        </w:rPr>
      </w:pPr>
      <w:r>
        <w:rPr>
          <w:rFonts w:ascii="宋体" w:hAnsi="宋体" w:hint="eastAsia"/>
          <w:sz w:val="24"/>
        </w:rPr>
        <w:t>1、供应商是否小微型企业产品:是（   ）；否（   ）。</w:t>
      </w:r>
    </w:p>
    <w:p w:rsidR="00D02DEA" w:rsidRDefault="00DC69CA">
      <w:pPr>
        <w:spacing w:line="360" w:lineRule="exact"/>
        <w:rPr>
          <w:rFonts w:ascii="宋体" w:hAnsi="宋体"/>
          <w:sz w:val="24"/>
        </w:rPr>
      </w:pPr>
      <w:r>
        <w:rPr>
          <w:rFonts w:ascii="宋体" w:hAnsi="宋体" w:hint="eastAsia"/>
          <w:sz w:val="24"/>
        </w:rPr>
        <w:t>2、供应商是否为监狱企业：是（    ）    否（    ）</w:t>
      </w:r>
    </w:p>
    <w:p w:rsidR="00D02DEA" w:rsidRDefault="00DC69CA">
      <w:pPr>
        <w:spacing w:line="360" w:lineRule="exact"/>
        <w:rPr>
          <w:rFonts w:ascii="宋体" w:hAnsi="宋体"/>
          <w:sz w:val="24"/>
        </w:rPr>
      </w:pPr>
      <w:r>
        <w:rPr>
          <w:rFonts w:ascii="宋体" w:hAnsi="宋体" w:hint="eastAsia"/>
          <w:sz w:val="24"/>
        </w:rPr>
        <w:t>3、供应商是否为残疾人福利性单位：是（    ）    否（    ）</w:t>
      </w:r>
    </w:p>
    <w:p w:rsidR="00D02DEA" w:rsidRDefault="00D02DE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D02DEA" w:rsidRDefault="00D02DE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      </w:t>
      </w: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供应商代表签名：             职务：         联系电话：           日期：</w:t>
      </w: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1、设备用人民币报价。</w:t>
      </w:r>
    </w:p>
    <w:p w:rsidR="00D02DEA" w:rsidRDefault="00DC69CA">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D02DEA" w:rsidRDefault="00DC69CA">
      <w:pPr>
        <w:spacing w:line="360" w:lineRule="exact"/>
        <w:ind w:firstLineChars="200" w:firstLine="480"/>
        <w:rPr>
          <w:rFonts w:ascii="宋体" w:hAnsi="宋体"/>
          <w:bCs/>
          <w:sz w:val="24"/>
        </w:rPr>
      </w:pPr>
      <w:r>
        <w:rPr>
          <w:rFonts w:ascii="宋体" w:hAnsi="宋体" w:hint="eastAsia"/>
          <w:bCs/>
          <w:sz w:val="24"/>
        </w:rPr>
        <w:t>3、单价{单价=（货价+运抵用户指定地点运、保、税、）}和响应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D02DEA" w:rsidRDefault="00DC69CA">
      <w:pPr>
        <w:spacing w:line="360" w:lineRule="exact"/>
        <w:ind w:firstLineChars="200" w:firstLine="480"/>
        <w:rPr>
          <w:rFonts w:ascii="宋体" w:hAnsi="宋体"/>
          <w:bCs/>
          <w:sz w:val="24"/>
        </w:rPr>
      </w:pPr>
      <w:r>
        <w:rPr>
          <w:rFonts w:ascii="宋体" w:hAnsi="宋体" w:hint="eastAsia"/>
          <w:bCs/>
          <w:sz w:val="24"/>
        </w:rPr>
        <w:t>4、第8栏中的优惠政策产品指节能产品、信息安全产品、环境标志产品、绿色产品。</w:t>
      </w:r>
    </w:p>
    <w:p w:rsidR="00D02DEA" w:rsidRDefault="00DC69CA">
      <w:pPr>
        <w:spacing w:line="360" w:lineRule="exact"/>
        <w:rPr>
          <w:rFonts w:ascii="宋体" w:hAnsi="宋体"/>
          <w:sz w:val="24"/>
        </w:rPr>
      </w:pPr>
      <w:r>
        <w:rPr>
          <w:rFonts w:ascii="宋体" w:hAnsi="宋体" w:hint="eastAsia"/>
          <w:bCs/>
          <w:sz w:val="24"/>
        </w:rPr>
        <w:t xml:space="preserve">    5、供应商企业类型、是否监狱企业栏和是否残疾人福利性单位栏，供应商须在相应的括弧里打勾（√），否则承担不利后果。</w:t>
      </w:r>
    </w:p>
    <w:p w:rsidR="00D02DEA" w:rsidRDefault="00D02DEA">
      <w:pPr>
        <w:spacing w:line="360" w:lineRule="exact"/>
        <w:rPr>
          <w:rFonts w:ascii="宋体" w:hAnsi="宋体"/>
          <w:sz w:val="24"/>
        </w:rPr>
      </w:pPr>
    </w:p>
    <w:p w:rsidR="00D02DEA" w:rsidRDefault="00D02DEA">
      <w:pPr>
        <w:spacing w:line="360" w:lineRule="exact"/>
        <w:rPr>
          <w:rFonts w:ascii="宋体" w:hAnsi="宋体"/>
          <w:sz w:val="24"/>
        </w:rPr>
      </w:pPr>
    </w:p>
    <w:p w:rsidR="00D02DEA" w:rsidRDefault="00DC69CA">
      <w:pPr>
        <w:spacing w:line="360" w:lineRule="exact"/>
        <w:rPr>
          <w:rFonts w:ascii="宋体" w:hAnsi="宋体"/>
          <w:b/>
          <w:sz w:val="24"/>
        </w:rPr>
      </w:pPr>
      <w:r>
        <w:rPr>
          <w:rFonts w:ascii="宋体" w:hAnsi="宋体" w:hint="eastAsia"/>
          <w:b/>
          <w:sz w:val="24"/>
        </w:rPr>
        <w:t>附件3</w:t>
      </w:r>
      <w:r>
        <w:rPr>
          <w:rFonts w:ascii="宋体" w:hAnsi="宋体"/>
          <w:b/>
          <w:sz w:val="24"/>
        </w:rPr>
        <w:t xml:space="preserve">  </w:t>
      </w:r>
    </w:p>
    <w:p w:rsidR="00D02DEA" w:rsidRDefault="00DC69CA">
      <w:pPr>
        <w:spacing w:line="360" w:lineRule="exact"/>
        <w:jc w:val="center"/>
        <w:rPr>
          <w:rFonts w:ascii="宋体" w:hAnsi="宋体"/>
          <w:b/>
          <w:sz w:val="24"/>
        </w:rPr>
      </w:pPr>
      <w:r>
        <w:rPr>
          <w:rFonts w:ascii="宋体" w:hAnsi="宋体" w:hint="eastAsia"/>
          <w:b/>
          <w:sz w:val="24"/>
        </w:rPr>
        <w:t>规格响应表</w:t>
      </w:r>
    </w:p>
    <w:p w:rsidR="00D02DEA" w:rsidRDefault="00DC69CA">
      <w:pPr>
        <w:tabs>
          <w:tab w:val="left" w:pos="9654"/>
        </w:tabs>
        <w:spacing w:line="360" w:lineRule="exact"/>
        <w:rPr>
          <w:rFonts w:ascii="宋体" w:hAnsi="宋体"/>
          <w:sz w:val="24"/>
        </w:rPr>
      </w:pPr>
      <w:r>
        <w:rPr>
          <w:rFonts w:ascii="宋体" w:hAnsi="宋体" w:hint="eastAsia"/>
          <w:sz w:val="24"/>
        </w:rPr>
        <w:t>供应商名称</w:t>
      </w:r>
      <w:r>
        <w:rPr>
          <w:rFonts w:ascii="宋体" w:hAnsi="宋体"/>
          <w:sz w:val="24"/>
        </w:rPr>
        <w:t>:</w:t>
      </w:r>
      <w:r>
        <w:rPr>
          <w:rFonts w:ascii="宋体" w:hAnsi="宋体" w:hint="eastAsia"/>
          <w:sz w:val="24"/>
        </w:rPr>
        <w:t xml:space="preserve"> （盖章）</w:t>
      </w:r>
    </w:p>
    <w:p w:rsidR="00D02DEA" w:rsidRDefault="00D02DEA">
      <w:pPr>
        <w:spacing w:line="320" w:lineRule="exact"/>
        <w:jc w:val="center"/>
        <w:rPr>
          <w:rFonts w:ascii="宋体" w:hAnsi="宋体"/>
          <w:b/>
          <w:sz w:val="28"/>
          <w:szCs w:val="28"/>
        </w:rPr>
      </w:pPr>
    </w:p>
    <w:p w:rsidR="00D02DEA" w:rsidRDefault="00DC69CA">
      <w:pPr>
        <w:spacing w:line="320" w:lineRule="exact"/>
        <w:jc w:val="left"/>
        <w:rPr>
          <w:rFonts w:ascii="宋体" w:hAnsi="宋体"/>
          <w:sz w:val="24"/>
        </w:rPr>
      </w:pPr>
      <w:r>
        <w:rPr>
          <w:rFonts w:ascii="宋体" w:hAnsi="宋体" w:hint="eastAsia"/>
          <w:sz w:val="24"/>
        </w:rPr>
        <w:t>说明：供应商必须仔细</w:t>
      </w:r>
      <w:proofErr w:type="gramStart"/>
      <w:r>
        <w:rPr>
          <w:rFonts w:ascii="宋体" w:hAnsi="宋体" w:hint="eastAsia"/>
          <w:sz w:val="24"/>
        </w:rPr>
        <w:t>阅读磋商</w:t>
      </w:r>
      <w:proofErr w:type="gramEnd"/>
      <w:r>
        <w:rPr>
          <w:rFonts w:ascii="宋体" w:hAnsi="宋体" w:hint="eastAsia"/>
          <w:sz w:val="24"/>
        </w:rPr>
        <w:t>文件中所有技术规范条款和相关功能要求，并对所有技术规范和功能偏离的条目列入下表，未列入下表的视作供应商不响应。</w:t>
      </w:r>
      <w:r>
        <w:rPr>
          <w:rFonts w:ascii="宋体" w:hAnsi="宋体" w:hint="eastAsia"/>
          <w:sz w:val="24"/>
          <w:u w:val="single"/>
        </w:rPr>
        <w:t>供应商必须根据所投产品的实际情况如实填写，评委会如发现有虚假描述，</w:t>
      </w:r>
      <w:r>
        <w:rPr>
          <w:rFonts w:ascii="宋体" w:hAnsi="宋体"/>
          <w:sz w:val="24"/>
          <w:u w:val="single"/>
        </w:rPr>
        <w:t>提供虚假材料谋取中标、成交的</w:t>
      </w:r>
      <w:r>
        <w:rPr>
          <w:rFonts w:ascii="宋体" w:hAnsi="宋体" w:hint="eastAsia"/>
          <w:sz w:val="24"/>
          <w:u w:val="single"/>
        </w:rPr>
        <w:t>，属违反政府采购法相关规定，该响应文件作废标处理。</w:t>
      </w:r>
      <w:r>
        <w:rPr>
          <w:rFonts w:ascii="宋体" w:hAnsi="宋体"/>
          <w:sz w:val="24"/>
        </w:rPr>
        <w:tab/>
      </w:r>
    </w:p>
    <w:p w:rsidR="00D02DEA" w:rsidRDefault="00D02DEA">
      <w:pPr>
        <w:tabs>
          <w:tab w:val="left" w:pos="9654"/>
        </w:tabs>
        <w:spacing w:line="320" w:lineRule="exact"/>
        <w:rPr>
          <w:rFonts w:ascii="宋体" w:hAnsi="宋体"/>
          <w:sz w:val="24"/>
        </w:rPr>
      </w:pPr>
    </w:p>
    <w:p w:rsidR="00D02DEA" w:rsidRDefault="00D02DEA">
      <w:pPr>
        <w:tabs>
          <w:tab w:val="left" w:pos="635"/>
          <w:tab w:val="left" w:pos="2852"/>
          <w:tab w:val="left" w:pos="5260"/>
          <w:tab w:val="left" w:pos="9654"/>
        </w:tabs>
        <w:spacing w:line="320" w:lineRule="exact"/>
        <w:rPr>
          <w:rFonts w:ascii="宋体" w:hAnsi="宋体"/>
          <w:sz w:val="24"/>
        </w:rPr>
      </w:pPr>
    </w:p>
    <w:tbl>
      <w:tblPr>
        <w:tblW w:w="0" w:type="auto"/>
        <w:tblInd w:w="-66" w:type="dxa"/>
        <w:tblLayout w:type="fixed"/>
        <w:tblCellMar>
          <w:left w:w="54" w:type="dxa"/>
          <w:right w:w="54" w:type="dxa"/>
        </w:tblCellMar>
        <w:tblLook w:val="04A0"/>
      </w:tblPr>
      <w:tblGrid>
        <w:gridCol w:w="660"/>
        <w:gridCol w:w="3300"/>
        <w:gridCol w:w="3300"/>
        <w:gridCol w:w="2552"/>
      </w:tblGrid>
      <w:tr w:rsidR="00D02DEA">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D02DEA" w:rsidRDefault="00DC69CA">
            <w:pPr>
              <w:spacing w:line="320" w:lineRule="exact"/>
              <w:jc w:val="center"/>
              <w:rPr>
                <w:rFonts w:ascii="宋体" w:hAnsi="宋体"/>
                <w:sz w:val="24"/>
              </w:rPr>
            </w:pPr>
            <w:r>
              <w:rPr>
                <w:rFonts w:ascii="宋体" w:hAnsi="宋体" w:hint="eastAsia"/>
                <w:sz w:val="24"/>
              </w:rPr>
              <w:t>序号</w:t>
            </w:r>
          </w:p>
        </w:tc>
        <w:tc>
          <w:tcPr>
            <w:tcW w:w="3300" w:type="dxa"/>
            <w:tcBorders>
              <w:top w:val="single" w:sz="6" w:space="0" w:color="auto"/>
              <w:left w:val="single" w:sz="4" w:space="0" w:color="auto"/>
              <w:bottom w:val="single" w:sz="6" w:space="0" w:color="auto"/>
              <w:right w:val="single" w:sz="6" w:space="0" w:color="auto"/>
            </w:tcBorders>
            <w:vAlign w:val="center"/>
          </w:tcPr>
          <w:p w:rsidR="00D02DEA" w:rsidRDefault="00DC69CA">
            <w:pPr>
              <w:spacing w:line="320" w:lineRule="exact"/>
              <w:jc w:val="center"/>
              <w:rPr>
                <w:rFonts w:ascii="宋体" w:hAnsi="宋体"/>
                <w:sz w:val="24"/>
              </w:rPr>
            </w:pPr>
            <w:r>
              <w:rPr>
                <w:rFonts w:ascii="宋体" w:hAnsi="宋体" w:hint="eastAsia"/>
                <w:sz w:val="24"/>
              </w:rPr>
              <w:t>采购技术参数</w:t>
            </w:r>
          </w:p>
        </w:tc>
        <w:tc>
          <w:tcPr>
            <w:tcW w:w="3300" w:type="dxa"/>
            <w:tcBorders>
              <w:top w:val="single" w:sz="6" w:space="0" w:color="auto"/>
              <w:left w:val="single" w:sz="6" w:space="0" w:color="auto"/>
              <w:bottom w:val="single" w:sz="6" w:space="0" w:color="auto"/>
              <w:right w:val="single" w:sz="6" w:space="0" w:color="auto"/>
            </w:tcBorders>
            <w:vAlign w:val="center"/>
          </w:tcPr>
          <w:p w:rsidR="00D02DEA" w:rsidRDefault="00DC69CA">
            <w:pPr>
              <w:spacing w:line="320" w:lineRule="exact"/>
              <w:jc w:val="center"/>
              <w:rPr>
                <w:rFonts w:ascii="宋体" w:hAnsi="宋体"/>
                <w:sz w:val="24"/>
              </w:rPr>
            </w:pPr>
            <w:r>
              <w:rPr>
                <w:rFonts w:ascii="宋体" w:hAnsi="宋体" w:hint="eastAsia"/>
                <w:sz w:val="24"/>
              </w:rPr>
              <w:t>响应技术参数</w:t>
            </w:r>
          </w:p>
        </w:tc>
        <w:tc>
          <w:tcPr>
            <w:tcW w:w="2552" w:type="dxa"/>
            <w:tcBorders>
              <w:top w:val="single" w:sz="6" w:space="0" w:color="auto"/>
              <w:left w:val="single" w:sz="4" w:space="0" w:color="auto"/>
              <w:bottom w:val="single" w:sz="6" w:space="0" w:color="auto"/>
              <w:right w:val="single" w:sz="6" w:space="0" w:color="auto"/>
            </w:tcBorders>
            <w:vAlign w:val="center"/>
          </w:tcPr>
          <w:p w:rsidR="00D02DEA" w:rsidRDefault="00DC69CA">
            <w:pPr>
              <w:spacing w:line="320" w:lineRule="exact"/>
              <w:jc w:val="center"/>
              <w:rPr>
                <w:rFonts w:ascii="宋体" w:hAnsi="宋体"/>
                <w:sz w:val="24"/>
              </w:rPr>
            </w:pPr>
            <w:r>
              <w:rPr>
                <w:rFonts w:ascii="宋体" w:hAnsi="宋体"/>
                <w:sz w:val="24"/>
              </w:rPr>
              <w:t>偏离情况</w:t>
            </w:r>
          </w:p>
          <w:p w:rsidR="00D02DEA" w:rsidRDefault="00DC69CA">
            <w:pPr>
              <w:spacing w:line="320" w:lineRule="exact"/>
              <w:jc w:val="center"/>
              <w:rPr>
                <w:rFonts w:ascii="宋体" w:hAnsi="宋体"/>
                <w:sz w:val="24"/>
              </w:rPr>
            </w:pPr>
            <w:r>
              <w:rPr>
                <w:rFonts w:ascii="宋体" w:hAnsi="宋体"/>
                <w:sz w:val="24"/>
              </w:rPr>
              <w:t>（无偏离，正/负偏离）</w:t>
            </w:r>
          </w:p>
          <w:p w:rsidR="00D02DEA" w:rsidRDefault="00DC69CA">
            <w:pPr>
              <w:spacing w:line="320" w:lineRule="exact"/>
              <w:jc w:val="center"/>
              <w:rPr>
                <w:rFonts w:ascii="宋体" w:hAnsi="宋体"/>
                <w:sz w:val="24"/>
              </w:rPr>
            </w:pPr>
            <w:r>
              <w:rPr>
                <w:rFonts w:ascii="宋体" w:hAnsi="宋体" w:hint="eastAsia"/>
                <w:sz w:val="24"/>
              </w:rPr>
              <w:t>证明材料页码</w:t>
            </w:r>
          </w:p>
        </w:tc>
      </w:tr>
      <w:tr w:rsidR="00D02DEA">
        <w:trPr>
          <w:cantSplit/>
          <w:trHeight w:val="160"/>
        </w:trPr>
        <w:tc>
          <w:tcPr>
            <w:tcW w:w="660" w:type="dxa"/>
            <w:tcBorders>
              <w:top w:val="single" w:sz="6" w:space="0" w:color="auto"/>
              <w:left w:val="single" w:sz="6" w:space="0" w:color="auto"/>
              <w:bottom w:val="single" w:sz="4" w:space="0" w:color="auto"/>
              <w:right w:val="single" w:sz="4" w:space="0" w:color="auto"/>
            </w:tcBorders>
          </w:tcPr>
          <w:p w:rsidR="00D02DEA" w:rsidRDefault="00D02DEA">
            <w:pPr>
              <w:spacing w:line="320" w:lineRule="exact"/>
              <w:rPr>
                <w:rFonts w:ascii="宋体" w:hAnsi="宋体"/>
                <w:sz w:val="24"/>
              </w:rPr>
            </w:pPr>
          </w:p>
        </w:tc>
        <w:tc>
          <w:tcPr>
            <w:tcW w:w="3300" w:type="dxa"/>
            <w:tcBorders>
              <w:top w:val="single" w:sz="6"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3300" w:type="dxa"/>
            <w:tcBorders>
              <w:top w:val="single" w:sz="6" w:space="0" w:color="auto"/>
              <w:left w:val="single" w:sz="6"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2552" w:type="dxa"/>
            <w:tcBorders>
              <w:top w:val="single" w:sz="6"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r>
      <w:tr w:rsidR="00D02DEA">
        <w:trPr>
          <w:cantSplit/>
          <w:trHeight w:val="160"/>
        </w:trPr>
        <w:tc>
          <w:tcPr>
            <w:tcW w:w="660" w:type="dxa"/>
            <w:tcBorders>
              <w:top w:val="single" w:sz="4" w:space="0" w:color="auto"/>
              <w:left w:val="single" w:sz="6" w:space="0" w:color="auto"/>
              <w:bottom w:val="single" w:sz="4" w:space="0" w:color="auto"/>
              <w:right w:val="single" w:sz="4"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6"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2552" w:type="dxa"/>
            <w:tcBorders>
              <w:top w:val="single" w:sz="4"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r>
      <w:tr w:rsidR="00D02DEA">
        <w:trPr>
          <w:cantSplit/>
          <w:trHeight w:val="160"/>
        </w:trPr>
        <w:tc>
          <w:tcPr>
            <w:tcW w:w="660" w:type="dxa"/>
            <w:tcBorders>
              <w:top w:val="single" w:sz="4" w:space="0" w:color="auto"/>
              <w:left w:val="single" w:sz="6" w:space="0" w:color="auto"/>
              <w:bottom w:val="single" w:sz="6" w:space="0" w:color="auto"/>
              <w:right w:val="single" w:sz="4"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4" w:space="0" w:color="auto"/>
              <w:bottom w:val="single" w:sz="6" w:space="0" w:color="auto"/>
              <w:right w:val="single" w:sz="6"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6" w:space="0" w:color="auto"/>
              <w:bottom w:val="single" w:sz="6" w:space="0" w:color="auto"/>
              <w:right w:val="single" w:sz="6" w:space="0" w:color="auto"/>
            </w:tcBorders>
          </w:tcPr>
          <w:p w:rsidR="00D02DEA" w:rsidRDefault="00D02DEA">
            <w:pPr>
              <w:spacing w:line="320" w:lineRule="exact"/>
              <w:rPr>
                <w:rFonts w:ascii="宋体" w:hAnsi="宋体"/>
                <w:sz w:val="24"/>
              </w:rPr>
            </w:pPr>
          </w:p>
        </w:tc>
        <w:tc>
          <w:tcPr>
            <w:tcW w:w="2552" w:type="dxa"/>
            <w:tcBorders>
              <w:top w:val="single" w:sz="4" w:space="0" w:color="auto"/>
              <w:left w:val="single" w:sz="4" w:space="0" w:color="auto"/>
              <w:bottom w:val="single" w:sz="6" w:space="0" w:color="auto"/>
              <w:right w:val="single" w:sz="6" w:space="0" w:color="auto"/>
            </w:tcBorders>
          </w:tcPr>
          <w:p w:rsidR="00D02DEA" w:rsidRDefault="00D02DEA">
            <w:pPr>
              <w:spacing w:line="320" w:lineRule="exact"/>
              <w:rPr>
                <w:rFonts w:ascii="宋体" w:hAnsi="宋体"/>
                <w:sz w:val="24"/>
              </w:rPr>
            </w:pPr>
          </w:p>
        </w:tc>
      </w:tr>
      <w:tr w:rsidR="00D02DEA">
        <w:trPr>
          <w:trHeight w:val="160"/>
        </w:trPr>
        <w:tc>
          <w:tcPr>
            <w:tcW w:w="660" w:type="dxa"/>
            <w:tcBorders>
              <w:top w:val="single" w:sz="6" w:space="0" w:color="auto"/>
              <w:left w:val="single" w:sz="6" w:space="0" w:color="auto"/>
              <w:bottom w:val="single" w:sz="4" w:space="0" w:color="auto"/>
              <w:right w:val="single" w:sz="4" w:space="0" w:color="auto"/>
            </w:tcBorders>
          </w:tcPr>
          <w:p w:rsidR="00D02DEA" w:rsidRDefault="00D02DEA">
            <w:pPr>
              <w:spacing w:line="320" w:lineRule="exact"/>
              <w:rPr>
                <w:rFonts w:ascii="宋体" w:hAnsi="宋体"/>
                <w:sz w:val="24"/>
              </w:rPr>
            </w:pPr>
          </w:p>
        </w:tc>
        <w:tc>
          <w:tcPr>
            <w:tcW w:w="3300" w:type="dxa"/>
            <w:tcBorders>
              <w:top w:val="single" w:sz="6"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3300" w:type="dxa"/>
            <w:tcBorders>
              <w:top w:val="single" w:sz="6" w:space="0" w:color="auto"/>
              <w:left w:val="single" w:sz="6"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2552" w:type="dxa"/>
            <w:tcBorders>
              <w:top w:val="single" w:sz="6"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r>
      <w:tr w:rsidR="00D02DEA">
        <w:trPr>
          <w:trHeight w:val="160"/>
        </w:trPr>
        <w:tc>
          <w:tcPr>
            <w:tcW w:w="660" w:type="dxa"/>
            <w:tcBorders>
              <w:top w:val="single" w:sz="4" w:space="0" w:color="auto"/>
              <w:left w:val="single" w:sz="6" w:space="0" w:color="auto"/>
              <w:bottom w:val="single" w:sz="4" w:space="0" w:color="auto"/>
              <w:right w:val="single" w:sz="4"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6"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2552" w:type="dxa"/>
            <w:tcBorders>
              <w:top w:val="single" w:sz="4"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r>
    </w:tbl>
    <w:p w:rsidR="00D02DEA" w:rsidRDefault="00D02DEA">
      <w:pPr>
        <w:spacing w:line="320" w:lineRule="exact"/>
        <w:outlineLvl w:val="0"/>
        <w:rPr>
          <w:rFonts w:ascii="宋体" w:hAnsi="宋体"/>
          <w:b/>
          <w:sz w:val="24"/>
        </w:rPr>
      </w:pPr>
    </w:p>
    <w:p w:rsidR="00D02DEA" w:rsidRDefault="00DC69CA">
      <w:pPr>
        <w:spacing w:line="320" w:lineRule="exact"/>
        <w:outlineLvl w:val="0"/>
        <w:rPr>
          <w:rFonts w:ascii="宋体" w:hAnsi="宋体"/>
          <w:b/>
          <w:sz w:val="24"/>
        </w:rPr>
      </w:pPr>
      <w:r>
        <w:rPr>
          <w:rFonts w:ascii="宋体" w:hAnsi="宋体" w:hint="eastAsia"/>
          <w:b/>
          <w:sz w:val="24"/>
        </w:rPr>
        <w:t>注：1、招标规格按磋商文件要求填写。</w:t>
      </w:r>
    </w:p>
    <w:p w:rsidR="00D02DEA" w:rsidRDefault="00DC69CA" w:rsidP="001D4D90">
      <w:pPr>
        <w:numPr>
          <w:ilvl w:val="0"/>
          <w:numId w:val="10"/>
        </w:numPr>
        <w:spacing w:line="320" w:lineRule="exact"/>
        <w:ind w:firstLineChars="200" w:firstLine="482"/>
        <w:outlineLvl w:val="0"/>
        <w:rPr>
          <w:rFonts w:ascii="宋体" w:hAnsi="宋体"/>
          <w:b/>
          <w:sz w:val="24"/>
        </w:rPr>
      </w:pPr>
      <w:r>
        <w:rPr>
          <w:rFonts w:ascii="宋体" w:hAnsi="宋体" w:hint="eastAsia"/>
          <w:b/>
          <w:bCs/>
          <w:sz w:val="24"/>
        </w:rPr>
        <w:t>投标规格按所投产品规格填写</w:t>
      </w:r>
      <w:r>
        <w:rPr>
          <w:rFonts w:ascii="宋体" w:hAnsi="宋体" w:hint="eastAsia"/>
          <w:b/>
          <w:sz w:val="24"/>
        </w:rPr>
        <w:t>。不接受有选择性的参数。</w:t>
      </w:r>
    </w:p>
    <w:p w:rsidR="00D02DEA" w:rsidRDefault="00D02DEA">
      <w:pPr>
        <w:spacing w:line="320" w:lineRule="exact"/>
        <w:jc w:val="left"/>
        <w:outlineLvl w:val="0"/>
        <w:rPr>
          <w:rFonts w:ascii="宋体" w:hAnsi="宋体"/>
          <w:b/>
          <w:sz w:val="24"/>
        </w:rPr>
      </w:pPr>
    </w:p>
    <w:p w:rsidR="00D02DEA" w:rsidRDefault="00DC69CA">
      <w:pPr>
        <w:spacing w:line="320" w:lineRule="exact"/>
        <w:ind w:leftChars="200" w:left="420"/>
        <w:jc w:val="left"/>
        <w:outlineLvl w:val="0"/>
        <w:rPr>
          <w:rFonts w:ascii="宋体" w:hAnsi="宋体"/>
          <w:b/>
          <w:sz w:val="24"/>
        </w:rPr>
      </w:pPr>
      <w:r>
        <w:rPr>
          <w:rFonts w:ascii="宋体" w:hAnsi="宋体" w:hint="eastAsia"/>
          <w:b/>
          <w:sz w:val="24"/>
        </w:rPr>
        <w:t xml:space="preserve"> 供应商代表签名：</w:t>
      </w:r>
    </w:p>
    <w:p w:rsidR="00D02DEA" w:rsidRDefault="00DC69CA">
      <w:pPr>
        <w:spacing w:line="360" w:lineRule="exact"/>
        <w:rPr>
          <w:rFonts w:ascii="宋体" w:hAnsi="宋体"/>
          <w:sz w:val="24"/>
        </w:rPr>
      </w:pPr>
      <w:r>
        <w:rPr>
          <w:rFonts w:ascii="宋体" w:hAnsi="宋体"/>
          <w:sz w:val="24"/>
        </w:rPr>
        <w:t xml:space="preserve"> </w:t>
      </w:r>
    </w:p>
    <w:p w:rsidR="00D02DEA" w:rsidRDefault="00D02DEA">
      <w:pPr>
        <w:spacing w:line="360" w:lineRule="exact"/>
        <w:outlineLvl w:val="0"/>
        <w:rPr>
          <w:rFonts w:ascii="宋体" w:hAnsi="宋体"/>
          <w:sz w:val="24"/>
        </w:rPr>
      </w:pPr>
    </w:p>
    <w:p w:rsidR="00D02DEA" w:rsidRDefault="00D02DEA">
      <w:pPr>
        <w:spacing w:line="360" w:lineRule="exact"/>
        <w:outlineLvl w:val="0"/>
        <w:rPr>
          <w:rFonts w:ascii="宋体" w:hAnsi="宋体"/>
          <w:sz w:val="24"/>
        </w:rPr>
      </w:pPr>
    </w:p>
    <w:p w:rsidR="00D02DEA" w:rsidRDefault="00D02DEA">
      <w:pPr>
        <w:spacing w:line="360" w:lineRule="exact"/>
        <w:ind w:right="2278"/>
        <w:jc w:val="center"/>
        <w:outlineLvl w:val="0"/>
        <w:rPr>
          <w:rFonts w:ascii="宋体" w:hAnsi="宋体"/>
          <w:sz w:val="24"/>
        </w:rPr>
      </w:pPr>
    </w:p>
    <w:p w:rsidR="00D02DEA" w:rsidRDefault="00DC69CA">
      <w:pPr>
        <w:spacing w:line="360" w:lineRule="exact"/>
        <w:outlineLvl w:val="0"/>
        <w:rPr>
          <w:rFonts w:ascii="宋体" w:hAnsi="宋体"/>
          <w:b/>
          <w:sz w:val="24"/>
        </w:rPr>
      </w:pPr>
      <w:r>
        <w:rPr>
          <w:rFonts w:ascii="宋体" w:hAnsi="宋体" w:hint="eastAsia"/>
          <w:b/>
          <w:sz w:val="24"/>
        </w:rPr>
        <w:t>附件4</w:t>
      </w:r>
    </w:p>
    <w:p w:rsidR="00D02DEA" w:rsidRDefault="00D02DEA">
      <w:pPr>
        <w:spacing w:line="360" w:lineRule="exact"/>
        <w:outlineLvl w:val="0"/>
        <w:rPr>
          <w:rFonts w:ascii="宋体" w:hAnsi="宋体"/>
          <w:b/>
          <w:sz w:val="24"/>
        </w:rPr>
      </w:pPr>
    </w:p>
    <w:p w:rsidR="00D02DEA" w:rsidRDefault="00DC69CA">
      <w:pPr>
        <w:spacing w:line="360" w:lineRule="exact"/>
        <w:jc w:val="center"/>
        <w:rPr>
          <w:rFonts w:ascii="宋体" w:hAnsi="宋体"/>
          <w:b/>
          <w:sz w:val="24"/>
        </w:rPr>
      </w:pPr>
      <w:r>
        <w:rPr>
          <w:rFonts w:ascii="宋体" w:hAnsi="宋体" w:hint="eastAsia"/>
          <w:b/>
          <w:sz w:val="24"/>
        </w:rPr>
        <w:t>服务计划</w:t>
      </w:r>
    </w:p>
    <w:p w:rsidR="00D02DEA" w:rsidRDefault="00D02DEA">
      <w:pPr>
        <w:spacing w:line="360" w:lineRule="exact"/>
        <w:jc w:val="center"/>
        <w:rPr>
          <w:rFonts w:ascii="宋体" w:hAnsi="宋体"/>
          <w:b/>
          <w:sz w:val="24"/>
        </w:rPr>
      </w:pPr>
    </w:p>
    <w:p w:rsidR="00D02DEA" w:rsidRDefault="00DC69CA">
      <w:pPr>
        <w:spacing w:before="240" w:line="360" w:lineRule="exact"/>
        <w:ind w:firstLineChars="200" w:firstLine="480"/>
        <w:rPr>
          <w:rFonts w:ascii="宋体" w:hAnsi="宋体"/>
          <w:sz w:val="24"/>
        </w:rPr>
      </w:pPr>
      <w:r>
        <w:rPr>
          <w:rFonts w:ascii="宋体" w:hAnsi="宋体" w:hint="eastAsia"/>
          <w:sz w:val="24"/>
        </w:rPr>
        <w:t xml:space="preserve">                             （自拟）</w:t>
      </w:r>
    </w:p>
    <w:p w:rsidR="00D02DEA" w:rsidRDefault="00D02DEA">
      <w:pPr>
        <w:spacing w:before="240" w:line="360" w:lineRule="exact"/>
        <w:rPr>
          <w:rFonts w:ascii="宋体" w:hAnsi="宋体"/>
          <w:sz w:val="24"/>
        </w:rPr>
      </w:pPr>
    </w:p>
    <w:p w:rsidR="00D02DEA" w:rsidRDefault="00D02DEA">
      <w:pPr>
        <w:spacing w:before="240" w:line="360" w:lineRule="exact"/>
        <w:rPr>
          <w:rFonts w:ascii="宋体" w:hAnsi="宋体"/>
          <w:sz w:val="24"/>
        </w:rPr>
      </w:pPr>
    </w:p>
    <w:p w:rsidR="00D02DEA" w:rsidRDefault="00D02DEA">
      <w:pPr>
        <w:spacing w:before="240" w:line="360" w:lineRule="exact"/>
        <w:rPr>
          <w:rFonts w:ascii="宋体" w:hAnsi="宋体"/>
          <w:sz w:val="24"/>
        </w:rPr>
      </w:pPr>
    </w:p>
    <w:p w:rsidR="00D02DEA" w:rsidRDefault="00D02DEA">
      <w:pPr>
        <w:spacing w:before="240" w:line="360" w:lineRule="exact"/>
        <w:rPr>
          <w:rFonts w:ascii="宋体" w:hAnsi="宋体"/>
          <w:sz w:val="24"/>
        </w:rPr>
      </w:pPr>
    </w:p>
    <w:p w:rsidR="00D02DEA" w:rsidRDefault="00D02DEA">
      <w:pPr>
        <w:spacing w:before="240" w:line="360" w:lineRule="exact"/>
        <w:rPr>
          <w:rFonts w:ascii="宋体" w:hAnsi="宋体"/>
          <w:sz w:val="24"/>
        </w:rPr>
      </w:pPr>
    </w:p>
    <w:p w:rsidR="00D02DEA" w:rsidRDefault="00DC69CA">
      <w:pPr>
        <w:spacing w:line="360" w:lineRule="exact"/>
        <w:rPr>
          <w:rFonts w:ascii="宋体" w:hAnsi="宋体"/>
          <w:b/>
          <w:sz w:val="24"/>
        </w:rPr>
      </w:pPr>
      <w:r>
        <w:rPr>
          <w:rFonts w:ascii="宋体" w:hAnsi="宋体" w:hint="eastAsia"/>
          <w:b/>
          <w:sz w:val="24"/>
        </w:rPr>
        <w:t>附件5</w:t>
      </w:r>
    </w:p>
    <w:p w:rsidR="00D02DEA" w:rsidRDefault="00DC69CA">
      <w:pPr>
        <w:spacing w:line="360" w:lineRule="exact"/>
        <w:rPr>
          <w:rFonts w:ascii="宋体" w:hAnsi="宋体"/>
          <w:sz w:val="24"/>
        </w:rPr>
      </w:pPr>
      <w:r>
        <w:rPr>
          <w:rFonts w:ascii="宋体" w:hAnsi="宋体" w:hint="eastAsia"/>
          <w:sz w:val="24"/>
        </w:rPr>
        <w:t>履约保函格式（成交后提供）</w:t>
      </w:r>
    </w:p>
    <w:p w:rsidR="00D02DEA" w:rsidRDefault="00DC69CA">
      <w:pPr>
        <w:spacing w:line="360" w:lineRule="exact"/>
        <w:jc w:val="center"/>
        <w:rPr>
          <w:rFonts w:ascii="宋体" w:hAnsi="宋体"/>
          <w:b/>
          <w:bCs/>
          <w:sz w:val="24"/>
        </w:rPr>
      </w:pPr>
      <w:r>
        <w:rPr>
          <w:rFonts w:ascii="宋体" w:hAnsi="宋体" w:hint="eastAsia"/>
          <w:b/>
          <w:bCs/>
          <w:sz w:val="24"/>
        </w:rPr>
        <w:t>履约保函</w:t>
      </w:r>
    </w:p>
    <w:p w:rsidR="00D02DEA" w:rsidRDefault="00D02DEA">
      <w:pPr>
        <w:spacing w:line="360" w:lineRule="exact"/>
        <w:jc w:val="center"/>
        <w:rPr>
          <w:rFonts w:ascii="宋体" w:hAnsi="宋体"/>
          <w:b/>
          <w:bCs/>
          <w:sz w:val="24"/>
        </w:rPr>
      </w:pPr>
    </w:p>
    <w:p w:rsidR="00D02DEA" w:rsidRDefault="00DC69CA">
      <w:pPr>
        <w:spacing w:line="360" w:lineRule="exact"/>
        <w:rPr>
          <w:rFonts w:ascii="宋体" w:hAnsi="宋体"/>
          <w:sz w:val="24"/>
        </w:rPr>
      </w:pPr>
      <w:r>
        <w:rPr>
          <w:rFonts w:ascii="宋体" w:hAnsi="宋体" w:hint="eastAsia"/>
          <w:sz w:val="24"/>
        </w:rPr>
        <w:t>致：                 （采购人）</w:t>
      </w:r>
    </w:p>
    <w:p w:rsidR="00D02DEA" w:rsidRDefault="008122C4">
      <w:pPr>
        <w:spacing w:line="360" w:lineRule="exact"/>
        <w:ind w:firstLineChars="200" w:firstLine="480"/>
        <w:jc w:val="left"/>
        <w:rPr>
          <w:rFonts w:ascii="宋体" w:hAnsi="宋体"/>
          <w:sz w:val="24"/>
        </w:rPr>
      </w:pPr>
      <w:r>
        <w:rPr>
          <w:rFonts w:ascii="宋体" w:hAnsi="宋体"/>
          <w:sz w:val="24"/>
        </w:rPr>
        <w:pict>
          <v:line id="直线 4" o:spid="_x0000_s1029" style="position:absolute;left:0;text-align:left;z-index:251661312" from="215.25pt,36pt" to="260.5pt,36pt" o:gfxdata="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zdFT1gAA&#10;AAkBAAAPAAAAAAAAAAEAIAAAACIAAABkcnMvZG93bnJldi54bWxQSwECFAAUAAAACACHTuJAFT5+&#10;HucBAADaAwAADgAAAAAAAAABACAAAAAlAQAAZHJzL2Uyb0RvYy54bWxQSwUGAAAAAAYABgBZAQAA&#10;fgUAAAAA&#10;"/>
        </w:pict>
      </w:r>
      <w:r>
        <w:rPr>
          <w:rFonts w:ascii="宋体" w:hAnsi="宋体"/>
          <w:sz w:val="24"/>
        </w:rPr>
        <w:pict>
          <v:line id="直线 5" o:spid="_x0000_s1028" style="position:absolute;left:0;text-align:left;z-index:251660288" from="334.85pt,12pt" to="434.4pt,12pt" o:gfxdata="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lQQ21gAA&#10;AAkBAAAPAAAAAAAAAAEAIAAAACIAAABkcnMvZG93bnJldi54bWxQSwECFAAUAAAACACHTuJA7dEQ&#10;lucBAADbAwAADgAAAAAAAAABACAAAAAlAQAAZHJzL2Uyb0RvYy54bWxQSwUGAAAAAAYABgBZAQAA&#10;fgUAAAAA&#10;"/>
        </w:pict>
      </w:r>
      <w:r w:rsidR="00DC69CA">
        <w:rPr>
          <w:rFonts w:ascii="宋体" w:hAnsi="宋体" w:hint="eastAsia"/>
          <w:sz w:val="24"/>
        </w:rPr>
        <w:t>本保函作为贵方与政府集中采购中标人于  年  月  日就                   项目（以下简称“项目”）项下提供签订的       号合同履约保证金。</w:t>
      </w:r>
      <w:r w:rsidR="00DC69CA">
        <w:rPr>
          <w:rFonts w:ascii="宋体" w:hAnsi="宋体" w:hint="eastAsia"/>
          <w:sz w:val="24"/>
          <w:u w:val="single"/>
        </w:rPr>
        <w:t xml:space="preserve">            </w:t>
      </w:r>
      <w:r w:rsidR="00DC69CA">
        <w:rPr>
          <w:rFonts w:ascii="宋体" w:hAnsi="宋体" w:hint="eastAsia"/>
          <w:sz w:val="24"/>
        </w:rPr>
        <w:t>银行（以下简称银行）无条件地、不可撤消地保证本行、其继承和受让人无条件追索地向贵方以人民币支付总额不超过       元，即相当于合同价格的2%。</w:t>
      </w:r>
    </w:p>
    <w:p w:rsidR="00D02DEA" w:rsidRDefault="008122C4">
      <w:pPr>
        <w:spacing w:line="360" w:lineRule="exact"/>
        <w:ind w:left="1200" w:hangingChars="500" w:hanging="1200"/>
        <w:jc w:val="left"/>
        <w:rPr>
          <w:rFonts w:ascii="宋体" w:hAnsi="宋体"/>
          <w:sz w:val="24"/>
        </w:rPr>
      </w:pPr>
      <w:r>
        <w:rPr>
          <w:rFonts w:ascii="宋体" w:hAnsi="宋体"/>
          <w:sz w:val="24"/>
        </w:rPr>
        <w:pict>
          <v:line id="直线 6" o:spid="_x0000_s1027" style="position:absolute;left:0;text-align:left;z-index:251662336" from="117.65pt,7.2pt" to="117.7pt,7.2pt" o:gfxdata="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r6cftUAAAAJAQAA&#10;DwAAAAAAAAABACAAAAAiAAAAZHJzL2Rvd25yZXYueG1sUEsBAhQAFAAAAAgAh07iQLPoT5TjAQAA&#10;1wMAAA4AAAAAAAAAAQAgAAAAJAEAAGRycy9lMm9Eb2MueG1sUEsFBgAAAAAGAAYAWQEAAHkFAAAA&#10;AA==&#10;"/>
        </w:pict>
      </w:r>
      <w:r w:rsidR="00DC69CA">
        <w:rPr>
          <w:rFonts w:ascii="宋体" w:hAnsi="宋体" w:hint="eastAsia"/>
          <w:sz w:val="24"/>
        </w:rPr>
        <w:t>并以此约定如下：</w:t>
      </w:r>
    </w:p>
    <w:p w:rsidR="00D02DEA" w:rsidRDefault="00DC69CA" w:rsidP="001D4D90">
      <w:pPr>
        <w:pStyle w:val="a8"/>
        <w:spacing w:line="360" w:lineRule="exact"/>
        <w:ind w:leftChars="107" w:left="225" w:firstLineChars="200" w:firstLine="480"/>
        <w:rPr>
          <w:rFonts w:ascii="宋体" w:hAnsi="宋体"/>
        </w:rPr>
      </w:pPr>
      <w:r>
        <w:rPr>
          <w:rFonts w:ascii="宋体" w:hAnsi="宋体" w:hint="eastAsia"/>
        </w:rPr>
        <w:t>1、中标人未能忠实地履行所有合同文件的规定和双方以后可能做出的并同意的修改、补充和变动，包括更换或修补贵方认为对有缺陷货物（以下简称违约），只要贵方确实，无论中标人有何反对，本行凭贵方的书面违约通知，立即按贵方提出的不超过上述累计总额的金额和按该通知规定的方式付给贵方。</w:t>
      </w:r>
    </w:p>
    <w:p w:rsidR="00D02DEA" w:rsidRDefault="00DC69CA" w:rsidP="001D4D90">
      <w:pPr>
        <w:spacing w:line="360" w:lineRule="exact"/>
        <w:ind w:leftChars="107" w:left="225" w:firstLineChars="200" w:firstLine="480"/>
        <w:rPr>
          <w:rFonts w:ascii="宋体" w:hAnsi="宋体"/>
          <w:sz w:val="24"/>
        </w:rPr>
      </w:pPr>
      <w:r>
        <w:rPr>
          <w:rFonts w:ascii="宋体" w:hAnsi="宋体" w:hint="eastAsia"/>
          <w:sz w:val="24"/>
        </w:rPr>
        <w:t>2、</w:t>
      </w:r>
      <w:proofErr w:type="gramStart"/>
      <w:r>
        <w:rPr>
          <w:rFonts w:ascii="宋体" w:hAnsi="宋体" w:hint="eastAsia"/>
          <w:sz w:val="24"/>
        </w:rPr>
        <w:t>本保证</w:t>
      </w:r>
      <w:proofErr w:type="gramEnd"/>
      <w:r>
        <w:rPr>
          <w:rFonts w:ascii="宋体" w:hAnsi="宋体" w:hint="eastAsia"/>
          <w:sz w:val="24"/>
        </w:rPr>
        <w:t>函的</w:t>
      </w:r>
      <w:proofErr w:type="gramStart"/>
      <w:r>
        <w:rPr>
          <w:rFonts w:ascii="宋体" w:hAnsi="宋体" w:hint="eastAsia"/>
          <w:sz w:val="24"/>
        </w:rPr>
        <w:t>规定构面本行</w:t>
      </w:r>
      <w:proofErr w:type="gramEnd"/>
      <w:r>
        <w:rPr>
          <w:rFonts w:ascii="宋体" w:hAnsi="宋体" w:hint="eastAsia"/>
          <w:sz w:val="24"/>
        </w:rPr>
        <w:t>无条件的、不可撤消的直接义务。今后任何对合同条款的修改、贵方在时间上的通融、其他宽容、让步或由贵方采取的除了本款以外都适用的可能免除本行责任的任何删除或其他行为，均不能解除或免除本行在</w:t>
      </w:r>
      <w:proofErr w:type="gramStart"/>
      <w:r>
        <w:rPr>
          <w:rFonts w:ascii="宋体" w:hAnsi="宋体" w:hint="eastAsia"/>
          <w:sz w:val="24"/>
        </w:rPr>
        <w:t>该保证函项</w:t>
      </w:r>
      <w:proofErr w:type="gramEnd"/>
      <w:r>
        <w:rPr>
          <w:rFonts w:ascii="宋体" w:hAnsi="宋体" w:hint="eastAsia"/>
          <w:sz w:val="24"/>
        </w:rPr>
        <w:t>下的责任。</w:t>
      </w:r>
    </w:p>
    <w:p w:rsidR="00D02DEA" w:rsidRDefault="00DC69CA" w:rsidP="001D4D90">
      <w:pPr>
        <w:spacing w:line="360" w:lineRule="exact"/>
        <w:ind w:leftChars="107" w:left="225" w:firstLineChars="200" w:firstLine="480"/>
        <w:rPr>
          <w:rFonts w:ascii="宋体" w:hAnsi="宋体"/>
          <w:sz w:val="24"/>
        </w:rPr>
      </w:pPr>
      <w:r>
        <w:rPr>
          <w:rFonts w:ascii="宋体" w:hAnsi="宋体" w:hint="eastAsia"/>
          <w:sz w:val="24"/>
        </w:rPr>
        <w:t>3、保证函在本合同规定的保证期满前完全有效。</w:t>
      </w:r>
    </w:p>
    <w:p w:rsidR="00D02DEA" w:rsidRDefault="00D02DEA">
      <w:pPr>
        <w:spacing w:line="360" w:lineRule="exact"/>
        <w:ind w:left="585"/>
        <w:rPr>
          <w:rFonts w:ascii="宋体" w:hAnsi="宋体"/>
          <w:sz w:val="24"/>
        </w:rPr>
      </w:pPr>
    </w:p>
    <w:p w:rsidR="00D02DEA" w:rsidRDefault="00DC69CA">
      <w:pPr>
        <w:spacing w:line="360" w:lineRule="exact"/>
        <w:ind w:leftChars="200" w:left="420" w:firstLineChars="2275" w:firstLine="5460"/>
        <w:rPr>
          <w:rFonts w:ascii="宋体" w:hAnsi="宋体"/>
          <w:sz w:val="24"/>
        </w:rPr>
      </w:pPr>
      <w:r>
        <w:rPr>
          <w:rFonts w:ascii="宋体" w:hAnsi="宋体" w:hint="eastAsia"/>
          <w:sz w:val="24"/>
        </w:rPr>
        <w:t>出证行名称：</w:t>
      </w:r>
    </w:p>
    <w:p w:rsidR="00D02DEA" w:rsidRDefault="00DC69CA">
      <w:pPr>
        <w:spacing w:line="360" w:lineRule="exact"/>
        <w:ind w:leftChars="200" w:left="420" w:firstLineChars="2275" w:firstLine="5460"/>
        <w:rPr>
          <w:rFonts w:ascii="宋体" w:hAnsi="宋体"/>
          <w:sz w:val="24"/>
        </w:rPr>
      </w:pPr>
      <w:r>
        <w:rPr>
          <w:rFonts w:ascii="宋体" w:hAnsi="宋体" w:hint="eastAsia"/>
          <w:sz w:val="24"/>
        </w:rPr>
        <w:t>签字、盖章：</w:t>
      </w:r>
    </w:p>
    <w:p w:rsidR="00D02DEA" w:rsidRDefault="00DC69CA">
      <w:pPr>
        <w:spacing w:line="360" w:lineRule="exact"/>
        <w:ind w:firstLineChars="2500" w:firstLine="6000"/>
        <w:rPr>
          <w:rFonts w:ascii="宋体" w:hAnsi="宋体"/>
          <w:sz w:val="24"/>
        </w:rPr>
      </w:pPr>
      <w:r>
        <w:rPr>
          <w:rFonts w:ascii="宋体" w:hAnsi="宋体" w:hint="eastAsia"/>
          <w:sz w:val="24"/>
        </w:rPr>
        <w:t>日     期：</w:t>
      </w:r>
    </w:p>
    <w:p w:rsidR="00D02DEA" w:rsidRDefault="00DC69CA">
      <w:pPr>
        <w:spacing w:line="360" w:lineRule="exact"/>
        <w:rPr>
          <w:rFonts w:ascii="宋体" w:hAnsi="宋体"/>
          <w:sz w:val="24"/>
        </w:rPr>
      </w:pPr>
      <w:r>
        <w:rPr>
          <w:rFonts w:ascii="宋体" w:hAnsi="宋体"/>
          <w:sz w:val="24"/>
        </w:rPr>
        <w:br w:type="page"/>
      </w:r>
    </w:p>
    <w:p w:rsidR="00D02DEA" w:rsidRDefault="00DC69CA">
      <w:pPr>
        <w:pStyle w:val="2"/>
        <w:rPr>
          <w:rFonts w:ascii="宋体" w:eastAsia="宋体" w:hAnsi="宋体"/>
          <w:szCs w:val="24"/>
        </w:rPr>
      </w:pPr>
      <w:bookmarkStart w:id="63" w:name="_Ref467988543"/>
      <w:bookmarkStart w:id="64" w:name="_Toc480942355"/>
      <w:bookmarkStart w:id="65" w:name="_Toc520356224"/>
      <w:bookmarkStart w:id="66" w:name="_Toc183588702"/>
      <w:r>
        <w:rPr>
          <w:rFonts w:ascii="宋体" w:eastAsia="宋体" w:hAnsi="宋体" w:hint="eastAsia"/>
          <w:szCs w:val="24"/>
        </w:rPr>
        <w:lastRenderedPageBreak/>
        <w:t>附件6 资格证明文件（格式</w:t>
      </w:r>
      <w:bookmarkEnd w:id="63"/>
      <w:bookmarkEnd w:id="64"/>
      <w:bookmarkEnd w:id="65"/>
      <w:r>
        <w:rPr>
          <w:rFonts w:ascii="宋体" w:eastAsia="宋体" w:hAnsi="宋体" w:hint="eastAsia"/>
          <w:szCs w:val="24"/>
        </w:rPr>
        <w:t>）</w:t>
      </w:r>
      <w:bookmarkEnd w:id="66"/>
      <w:r>
        <w:rPr>
          <w:rFonts w:ascii="宋体" w:eastAsia="宋体" w:hAnsi="宋体"/>
          <w:szCs w:val="24"/>
        </w:rPr>
        <w:cr/>
      </w:r>
    </w:p>
    <w:p w:rsidR="00D02DEA" w:rsidRDefault="00DC69CA">
      <w:pPr>
        <w:pStyle w:val="aa"/>
        <w:tabs>
          <w:tab w:val="left" w:pos="5160"/>
        </w:tabs>
        <w:ind w:left="2820" w:firstLine="241"/>
        <w:rPr>
          <w:rFonts w:hAnsi="宋体"/>
          <w:szCs w:val="24"/>
        </w:rPr>
      </w:pPr>
      <w:r>
        <w:rPr>
          <w:rFonts w:hAnsi="宋体" w:hint="eastAsia"/>
          <w:szCs w:val="24"/>
        </w:rPr>
        <w:t>目     录</w:t>
      </w:r>
      <w:r>
        <w:rPr>
          <w:rFonts w:hAnsi="宋体"/>
          <w:szCs w:val="24"/>
        </w:rPr>
        <w:tab/>
      </w:r>
    </w:p>
    <w:p w:rsidR="00D02DEA" w:rsidRDefault="00D02DEA">
      <w:pPr>
        <w:pStyle w:val="aa"/>
        <w:tabs>
          <w:tab w:val="left" w:pos="5160"/>
        </w:tabs>
        <w:ind w:left="2820" w:firstLine="241"/>
        <w:rPr>
          <w:rFonts w:hAnsi="宋体"/>
          <w:szCs w:val="24"/>
        </w:rPr>
      </w:pPr>
    </w:p>
    <w:p w:rsidR="00D02DEA" w:rsidRDefault="00DC69CA">
      <w:pPr>
        <w:spacing w:line="360" w:lineRule="exact"/>
        <w:rPr>
          <w:rFonts w:ascii="宋体" w:hAnsi="宋体"/>
          <w:bCs/>
          <w:sz w:val="24"/>
        </w:rPr>
      </w:pPr>
      <w:r>
        <w:rPr>
          <w:rFonts w:ascii="宋体" w:hAnsi="宋体" w:hint="eastAsia"/>
          <w:sz w:val="24"/>
        </w:rPr>
        <w:t xml:space="preserve">6.1 </w:t>
      </w:r>
      <w:r>
        <w:rPr>
          <w:rFonts w:ascii="宋体" w:hAnsi="宋体" w:hint="eastAsia"/>
          <w:bCs/>
          <w:sz w:val="24"/>
        </w:rPr>
        <w:t>法人营业执照的复印件（须加盖本单位公章）</w:t>
      </w:r>
    </w:p>
    <w:p w:rsidR="00D02DEA" w:rsidRDefault="00DC69CA">
      <w:pPr>
        <w:spacing w:line="360" w:lineRule="exact"/>
        <w:rPr>
          <w:rFonts w:ascii="宋体" w:hAnsi="宋体"/>
          <w:bCs/>
          <w:sz w:val="24"/>
        </w:rPr>
      </w:pPr>
      <w:r>
        <w:rPr>
          <w:rFonts w:ascii="宋体" w:hAnsi="宋体" w:hint="eastAsia"/>
          <w:bCs/>
          <w:sz w:val="24"/>
        </w:rPr>
        <w:t>6.2 法定代表人授权书（格式）</w:t>
      </w:r>
    </w:p>
    <w:p w:rsidR="00D02DEA" w:rsidRDefault="00DC69CA">
      <w:pPr>
        <w:spacing w:line="360" w:lineRule="exact"/>
        <w:rPr>
          <w:rFonts w:ascii="宋体" w:hAnsi="宋体"/>
          <w:bCs/>
          <w:sz w:val="24"/>
        </w:rPr>
      </w:pPr>
      <w:r>
        <w:rPr>
          <w:rFonts w:ascii="宋体" w:hAnsi="宋体" w:hint="eastAsia"/>
          <w:bCs/>
          <w:sz w:val="24"/>
        </w:rPr>
        <w:t>6.3供应商的资格声明（格式）</w:t>
      </w:r>
    </w:p>
    <w:p w:rsidR="00D02DEA" w:rsidRDefault="00DC69CA">
      <w:pPr>
        <w:spacing w:line="360" w:lineRule="exact"/>
        <w:rPr>
          <w:rFonts w:ascii="宋体" w:hAnsi="宋体"/>
          <w:bCs/>
          <w:sz w:val="24"/>
        </w:rPr>
      </w:pPr>
      <w:r>
        <w:rPr>
          <w:rFonts w:ascii="宋体" w:hAnsi="宋体" w:hint="eastAsia"/>
          <w:bCs/>
          <w:sz w:val="24"/>
        </w:rPr>
        <w:t>6.4</w:t>
      </w:r>
      <w:r>
        <w:rPr>
          <w:rFonts w:ascii="宋体" w:hAnsi="宋体" w:cs="宋体" w:hint="eastAsia"/>
          <w:bCs/>
          <w:sz w:val="24"/>
        </w:rPr>
        <w:t>供应商参加政府采购活动近三年内，在经营活动中没有重大事故、违法记录的声明</w:t>
      </w:r>
    </w:p>
    <w:p w:rsidR="00D02DEA" w:rsidRDefault="00DC69CA">
      <w:pPr>
        <w:spacing w:line="360" w:lineRule="exact"/>
        <w:rPr>
          <w:rFonts w:ascii="宋体" w:hAnsi="宋体"/>
          <w:bCs/>
          <w:sz w:val="24"/>
        </w:rPr>
      </w:pPr>
      <w:r>
        <w:rPr>
          <w:rFonts w:ascii="宋体" w:hAnsi="宋体" w:hint="eastAsia"/>
          <w:bCs/>
          <w:sz w:val="24"/>
        </w:rPr>
        <w:t>6.5社会保障资金缴纳证明（须加盖本单位公章）</w:t>
      </w:r>
    </w:p>
    <w:p w:rsidR="00D02DEA" w:rsidRDefault="00DC69CA">
      <w:pPr>
        <w:spacing w:line="360" w:lineRule="exact"/>
        <w:rPr>
          <w:rFonts w:ascii="宋体" w:hAnsi="宋体" w:cs="宋体"/>
          <w:bCs/>
          <w:sz w:val="24"/>
        </w:rPr>
      </w:pPr>
      <w:r>
        <w:rPr>
          <w:rFonts w:ascii="宋体" w:hAnsi="宋体" w:hint="eastAsia"/>
          <w:bCs/>
          <w:sz w:val="24"/>
        </w:rPr>
        <w:t>6.6依法缴纳税收的完税证明复印件（须加盖本单位公章）</w:t>
      </w:r>
    </w:p>
    <w:p w:rsidR="00D02DEA" w:rsidRDefault="00DC69CA">
      <w:pPr>
        <w:spacing w:line="360" w:lineRule="exact"/>
        <w:rPr>
          <w:rFonts w:ascii="宋体" w:hAnsi="宋体" w:cs="宋体"/>
          <w:bCs/>
          <w:sz w:val="24"/>
        </w:rPr>
      </w:pPr>
      <w:r>
        <w:rPr>
          <w:rFonts w:ascii="宋体" w:hAnsi="宋体" w:cs="宋体" w:hint="eastAsia"/>
          <w:bCs/>
          <w:sz w:val="24"/>
        </w:rPr>
        <w:t>6.7竞争性磋商保证金支付证明</w:t>
      </w:r>
    </w:p>
    <w:p w:rsidR="00D02DEA" w:rsidRDefault="00DC69CA">
      <w:pPr>
        <w:spacing w:line="360" w:lineRule="exact"/>
        <w:rPr>
          <w:rFonts w:ascii="宋体" w:hAnsi="宋体" w:cs="宋体"/>
          <w:b/>
          <w:bCs/>
          <w:spacing w:val="6"/>
          <w:kern w:val="0"/>
          <w:sz w:val="24"/>
        </w:rPr>
      </w:pPr>
      <w:r>
        <w:rPr>
          <w:rFonts w:ascii="宋体" w:hAnsi="宋体" w:cs="宋体" w:hint="eastAsia"/>
          <w:b/>
          <w:bCs/>
          <w:spacing w:val="6"/>
          <w:kern w:val="0"/>
          <w:sz w:val="24"/>
        </w:rPr>
        <w:t>6.8其他资格证明文件</w:t>
      </w:r>
    </w:p>
    <w:p w:rsidR="00D02DEA" w:rsidRDefault="00D02DEA">
      <w:pPr>
        <w:spacing w:line="380" w:lineRule="exact"/>
        <w:rPr>
          <w:rFonts w:ascii="宋体" w:hAnsi="宋体" w:cs="宋体"/>
          <w:bCs/>
          <w:sz w:val="24"/>
        </w:rPr>
      </w:pPr>
    </w:p>
    <w:p w:rsidR="00D02DEA" w:rsidRDefault="00D02DEA">
      <w:pPr>
        <w:spacing w:line="360" w:lineRule="exact"/>
        <w:rPr>
          <w:rFonts w:ascii="宋体" w:hAnsi="宋体"/>
          <w:sz w:val="24"/>
          <w:u w:val="single"/>
        </w:rPr>
      </w:pPr>
    </w:p>
    <w:p w:rsidR="00D02DEA" w:rsidRDefault="00D02DEA">
      <w:pPr>
        <w:spacing w:line="360" w:lineRule="exact"/>
        <w:ind w:firstLineChars="2350" w:firstLine="5640"/>
        <w:rPr>
          <w:rFonts w:ascii="宋体" w:hAnsi="宋体"/>
          <w:sz w:val="24"/>
          <w:u w:val="single"/>
        </w:rPr>
      </w:pPr>
    </w:p>
    <w:p w:rsidR="00D02DEA" w:rsidRDefault="00DC69CA">
      <w:pPr>
        <w:pStyle w:val="2"/>
        <w:keepNext w:val="0"/>
        <w:pageBreakBefore/>
        <w:rPr>
          <w:rFonts w:ascii="宋体" w:eastAsia="宋体" w:hAnsi="宋体"/>
          <w:szCs w:val="24"/>
        </w:rPr>
      </w:pPr>
      <w:bookmarkStart w:id="67" w:name="_Toc183588703"/>
      <w:r>
        <w:rPr>
          <w:rFonts w:ascii="宋体" w:eastAsia="宋体" w:hAnsi="宋体" w:hint="eastAsia"/>
          <w:szCs w:val="24"/>
        </w:rPr>
        <w:lastRenderedPageBreak/>
        <w:t>附件6.1</w:t>
      </w:r>
      <w:bookmarkStart w:id="68" w:name="_Hlt520274911"/>
      <w:bookmarkEnd w:id="68"/>
      <w:r>
        <w:rPr>
          <w:rFonts w:ascii="宋体" w:eastAsia="宋体" w:hAnsi="宋体" w:hint="eastAsia"/>
          <w:szCs w:val="24"/>
        </w:rPr>
        <w:t xml:space="preserve">  法人营业执照的复印件</w:t>
      </w:r>
      <w:bookmarkEnd w:id="67"/>
    </w:p>
    <w:p w:rsidR="00D02DEA" w:rsidRDefault="00D02DEA">
      <w:pPr>
        <w:pStyle w:val="aa"/>
        <w:tabs>
          <w:tab w:val="left" w:pos="5580"/>
        </w:tabs>
        <w:jc w:val="center"/>
        <w:rPr>
          <w:rFonts w:hAnsi="宋体"/>
          <w:b/>
          <w:szCs w:val="24"/>
        </w:rPr>
      </w:pPr>
    </w:p>
    <w:p w:rsidR="00D02DEA" w:rsidRDefault="00DC69CA">
      <w:pPr>
        <w:pStyle w:val="aa"/>
        <w:jc w:val="center"/>
        <w:rPr>
          <w:rFonts w:hAnsi="宋体"/>
          <w:szCs w:val="24"/>
        </w:rPr>
      </w:pPr>
      <w:r>
        <w:rPr>
          <w:rFonts w:hAnsi="宋体" w:hint="eastAsia"/>
          <w:szCs w:val="24"/>
        </w:rPr>
        <w:t>提供工商年检合格的营业执照副本复印件</w:t>
      </w:r>
    </w:p>
    <w:p w:rsidR="00D02DEA" w:rsidRDefault="00D02DEA">
      <w:pPr>
        <w:pStyle w:val="aa"/>
        <w:tabs>
          <w:tab w:val="left" w:pos="5580"/>
        </w:tabs>
        <w:jc w:val="center"/>
        <w:rPr>
          <w:rFonts w:hAnsi="宋体"/>
          <w:b/>
          <w:szCs w:val="24"/>
        </w:rPr>
      </w:pPr>
    </w:p>
    <w:p w:rsidR="00D02DEA" w:rsidRDefault="00DC69CA">
      <w:pPr>
        <w:pStyle w:val="aa"/>
        <w:tabs>
          <w:tab w:val="left" w:pos="5580"/>
        </w:tabs>
        <w:jc w:val="center"/>
        <w:rPr>
          <w:rFonts w:hAnsi="宋体"/>
          <w:b/>
          <w:szCs w:val="24"/>
        </w:rPr>
      </w:pPr>
      <w:r>
        <w:rPr>
          <w:rFonts w:hAnsi="宋体" w:hint="eastAsia"/>
          <w:b/>
          <w:szCs w:val="24"/>
        </w:rPr>
        <w:t>（须加盖本单位公章）</w:t>
      </w:r>
    </w:p>
    <w:p w:rsidR="00D02DEA" w:rsidRDefault="00DC69CA">
      <w:pPr>
        <w:pStyle w:val="2"/>
        <w:keepNext w:val="0"/>
        <w:keepLines w:val="0"/>
        <w:spacing w:line="415" w:lineRule="auto"/>
        <w:rPr>
          <w:rFonts w:ascii="宋体" w:eastAsia="宋体" w:hAnsi="宋体"/>
          <w:szCs w:val="24"/>
        </w:rPr>
      </w:pPr>
      <w:bookmarkStart w:id="69" w:name="_Toc183588706"/>
      <w:bookmarkStart w:id="70" w:name="_Ref467988479"/>
      <w:bookmarkStart w:id="71" w:name="_Toc480942358"/>
      <w:bookmarkStart w:id="72" w:name="_Toc520125062"/>
      <w:bookmarkStart w:id="73" w:name="_Toc520356229"/>
      <w:bookmarkStart w:id="74" w:name="_Ref467988471"/>
      <w:bookmarkStart w:id="75" w:name="_Ref467988485"/>
      <w:bookmarkStart w:id="76" w:name="_Ref467990058"/>
      <w:bookmarkStart w:id="77" w:name="_Ref467990100"/>
      <w:bookmarkStart w:id="78" w:name="_Toc480942357"/>
      <w:bookmarkStart w:id="79" w:name="_Toc520125061"/>
      <w:bookmarkStart w:id="80" w:name="_Toc520356228"/>
      <w:bookmarkStart w:id="81" w:name="_Ref467990064"/>
      <w:bookmarkStart w:id="82" w:name="_Ref467990101"/>
      <w:r>
        <w:rPr>
          <w:rFonts w:ascii="宋体" w:eastAsia="宋体" w:hAnsi="宋体" w:hint="eastAsia"/>
          <w:szCs w:val="24"/>
        </w:rPr>
        <w:t>附件6.2     法定代表人授权书</w:t>
      </w:r>
      <w:bookmarkEnd w:id="69"/>
    </w:p>
    <w:p w:rsidR="00D02DEA" w:rsidRDefault="00DC69CA">
      <w:pPr>
        <w:pStyle w:val="aa"/>
        <w:rPr>
          <w:rFonts w:hAnsi="宋体"/>
          <w:szCs w:val="24"/>
        </w:rPr>
      </w:pPr>
      <w:r>
        <w:rPr>
          <w:rFonts w:hAnsi="宋体" w:hint="eastAsia"/>
          <w:szCs w:val="24"/>
        </w:rPr>
        <w:t xml:space="preserve">    本授权书声明：注册于</w:t>
      </w:r>
      <w:r>
        <w:rPr>
          <w:rFonts w:hAnsi="宋体" w:hint="eastAsia"/>
          <w:szCs w:val="24"/>
          <w:u w:val="single"/>
        </w:rPr>
        <w:t>（国家或地区的名称）</w:t>
      </w:r>
      <w:r>
        <w:rPr>
          <w:rFonts w:hAnsi="宋体" w:hint="eastAsia"/>
          <w:szCs w:val="24"/>
        </w:rPr>
        <w:t>的（</w:t>
      </w:r>
      <w:r>
        <w:rPr>
          <w:rFonts w:hAnsi="宋体" w:hint="eastAsia"/>
          <w:i/>
          <w:szCs w:val="24"/>
          <w:u w:val="single"/>
        </w:rPr>
        <w:t>公司名称</w:t>
      </w:r>
      <w:r>
        <w:rPr>
          <w:rFonts w:hAnsi="宋体" w:hint="eastAsia"/>
          <w:szCs w:val="24"/>
        </w:rPr>
        <w:t>）的在下面签字的（</w:t>
      </w:r>
      <w:r>
        <w:rPr>
          <w:rFonts w:hAnsi="宋体" w:hint="eastAsia"/>
          <w:i/>
          <w:szCs w:val="24"/>
          <w:u w:val="single"/>
        </w:rPr>
        <w:t>法人代表姓名、职务</w:t>
      </w:r>
      <w:r>
        <w:rPr>
          <w:rFonts w:hAnsi="宋体" w:hint="eastAsia"/>
          <w:szCs w:val="24"/>
        </w:rPr>
        <w:t>）代表本公司授权（</w:t>
      </w:r>
      <w:r>
        <w:rPr>
          <w:rFonts w:hAnsi="宋体" w:hint="eastAsia"/>
          <w:i/>
          <w:szCs w:val="24"/>
          <w:u w:val="single"/>
        </w:rPr>
        <w:t>单位名称</w:t>
      </w:r>
      <w:r>
        <w:rPr>
          <w:rFonts w:hAnsi="宋体" w:hint="eastAsia"/>
          <w:szCs w:val="24"/>
        </w:rPr>
        <w:t>）的在下面签字的（</w:t>
      </w:r>
      <w:r>
        <w:rPr>
          <w:rFonts w:hAnsi="宋体" w:hint="eastAsia"/>
          <w:i/>
          <w:szCs w:val="24"/>
          <w:u w:val="single"/>
        </w:rPr>
        <w:t>被授权人的姓名、职务</w:t>
      </w:r>
      <w:r>
        <w:rPr>
          <w:rFonts w:hAnsi="宋体" w:hint="eastAsia"/>
          <w:szCs w:val="24"/>
        </w:rPr>
        <w:t>）为本公司的合法代理人，就（</w:t>
      </w:r>
      <w:r>
        <w:rPr>
          <w:rFonts w:hAnsi="宋体" w:hint="eastAsia"/>
          <w:i/>
          <w:szCs w:val="24"/>
          <w:u w:val="single"/>
        </w:rPr>
        <w:t>项目名称</w:t>
      </w:r>
      <w:r>
        <w:rPr>
          <w:rFonts w:hAnsi="宋体" w:hint="eastAsia"/>
          <w:szCs w:val="24"/>
        </w:rPr>
        <w:t>），以本公司名义处理一切与之有关的事务。</w:t>
      </w:r>
    </w:p>
    <w:p w:rsidR="00D02DEA" w:rsidRDefault="00DC69CA">
      <w:pPr>
        <w:pStyle w:val="aa"/>
        <w:tabs>
          <w:tab w:val="left" w:pos="5580"/>
        </w:tabs>
        <w:ind w:firstLine="480"/>
        <w:rPr>
          <w:rFonts w:hAnsi="宋体"/>
          <w:szCs w:val="24"/>
        </w:rPr>
      </w:pPr>
      <w:r>
        <w:rPr>
          <w:rFonts w:hAnsi="宋体" w:hint="eastAsia"/>
          <w:szCs w:val="24"/>
        </w:rPr>
        <w:t>本授权书于__________年_____月______日签字生效,特此声明。</w:t>
      </w:r>
      <w:r>
        <w:rPr>
          <w:rFonts w:hAnsi="宋体" w:hint="eastAsia"/>
          <w:szCs w:val="24"/>
        </w:rPr>
        <w:cr/>
      </w:r>
    </w:p>
    <w:p w:rsidR="00D02DEA" w:rsidRDefault="00DC69CA">
      <w:pPr>
        <w:pStyle w:val="aa"/>
        <w:tabs>
          <w:tab w:val="left" w:pos="5580"/>
        </w:tabs>
        <w:ind w:firstLine="480"/>
        <w:rPr>
          <w:rFonts w:hAnsi="宋体"/>
          <w:szCs w:val="24"/>
        </w:rPr>
      </w:pPr>
      <w:r>
        <w:rPr>
          <w:rFonts w:hAnsi="宋体" w:hint="eastAsia"/>
          <w:szCs w:val="24"/>
        </w:rPr>
        <w:t>法定代表人签字或盖章_______________________________</w:t>
      </w:r>
    </w:p>
    <w:p w:rsidR="00D02DEA" w:rsidRDefault="00DC69CA">
      <w:pPr>
        <w:pStyle w:val="aa"/>
        <w:tabs>
          <w:tab w:val="left" w:pos="5580"/>
        </w:tabs>
        <w:ind w:left="448" w:hangingChars="200" w:hanging="448"/>
        <w:rPr>
          <w:rFonts w:hAnsi="宋体"/>
          <w:szCs w:val="24"/>
        </w:rPr>
      </w:pPr>
      <w:r>
        <w:rPr>
          <w:rFonts w:hAnsi="宋体" w:hint="eastAsia"/>
          <w:szCs w:val="24"/>
        </w:rPr>
        <w:cr/>
        <w:t>被授权人签字__________________________</w:t>
      </w:r>
      <w:r>
        <w:rPr>
          <w:rFonts w:hAnsi="宋体" w:hint="eastAsia"/>
          <w:szCs w:val="24"/>
          <w:u w:val="single"/>
        </w:rPr>
        <w:t xml:space="preserve">___  __        </w:t>
      </w:r>
    </w:p>
    <w:p w:rsidR="00D02DEA" w:rsidRDefault="00DC69CA">
      <w:pPr>
        <w:pStyle w:val="aa"/>
        <w:tabs>
          <w:tab w:val="left" w:pos="5580"/>
        </w:tabs>
        <w:rPr>
          <w:rFonts w:hAnsi="宋体"/>
          <w:szCs w:val="24"/>
        </w:rPr>
      </w:pPr>
      <w:r>
        <w:rPr>
          <w:rFonts w:hAnsi="宋体" w:hint="eastAsia"/>
          <w:szCs w:val="24"/>
        </w:rPr>
        <w:cr/>
        <w:t xml:space="preserve">公司盖章：                                 </w:t>
      </w:r>
    </w:p>
    <w:p w:rsidR="00D02DEA" w:rsidRDefault="00DC69CA">
      <w:pPr>
        <w:pStyle w:val="aa"/>
        <w:tabs>
          <w:tab w:val="left" w:pos="5580"/>
        </w:tabs>
        <w:rPr>
          <w:rFonts w:hAnsi="宋体"/>
          <w:szCs w:val="24"/>
        </w:rPr>
      </w:pPr>
      <w:r>
        <w:rPr>
          <w:rFonts w:hAnsi="宋体" w:hint="eastAsia"/>
          <w:szCs w:val="24"/>
        </w:rPr>
        <w:t>附：</w:t>
      </w:r>
    </w:p>
    <w:p w:rsidR="00D02DEA" w:rsidRDefault="00DC69CA">
      <w:pPr>
        <w:pStyle w:val="aa"/>
        <w:tabs>
          <w:tab w:val="left" w:pos="5580"/>
        </w:tabs>
        <w:rPr>
          <w:rFonts w:hAnsi="宋体"/>
          <w:szCs w:val="24"/>
        </w:rPr>
      </w:pPr>
      <w:r>
        <w:rPr>
          <w:rFonts w:hAnsi="宋体" w:hint="eastAsia"/>
          <w:szCs w:val="24"/>
        </w:rPr>
        <w:t>被授权人姓名：</w:t>
      </w:r>
    </w:p>
    <w:p w:rsidR="00D02DEA" w:rsidRDefault="00DC69CA">
      <w:pPr>
        <w:pStyle w:val="aa"/>
        <w:tabs>
          <w:tab w:val="left" w:pos="5580"/>
        </w:tabs>
        <w:rPr>
          <w:rFonts w:hAnsi="宋体"/>
          <w:szCs w:val="24"/>
        </w:rPr>
      </w:pPr>
      <w:r>
        <w:rPr>
          <w:rFonts w:hAnsi="宋体" w:hint="eastAsia"/>
          <w:szCs w:val="24"/>
        </w:rPr>
        <w:t>职</w:t>
      </w:r>
      <w:proofErr w:type="gramStart"/>
      <w:r>
        <w:rPr>
          <w:rFonts w:hAnsi="宋体" w:hint="eastAsia"/>
          <w:szCs w:val="24"/>
        </w:rPr>
        <w:t xml:space="preserve">　　　　务</w:t>
      </w:r>
      <w:proofErr w:type="gramEnd"/>
      <w:r>
        <w:rPr>
          <w:rFonts w:hAnsi="宋体" w:hint="eastAsia"/>
          <w:szCs w:val="24"/>
        </w:rPr>
        <w:t>：</w:t>
      </w:r>
    </w:p>
    <w:p w:rsidR="00D02DEA" w:rsidRDefault="00DC69CA">
      <w:pPr>
        <w:pStyle w:val="aa"/>
        <w:tabs>
          <w:tab w:val="left" w:pos="5580"/>
        </w:tabs>
        <w:rPr>
          <w:rFonts w:hAnsi="宋体"/>
          <w:szCs w:val="24"/>
        </w:rPr>
      </w:pPr>
      <w:r>
        <w:rPr>
          <w:rFonts w:hAnsi="宋体" w:hint="eastAsia"/>
          <w:szCs w:val="24"/>
        </w:rPr>
        <w:t>详细通讯地址：</w:t>
      </w:r>
    </w:p>
    <w:p w:rsidR="00D02DEA" w:rsidRDefault="00DC69CA">
      <w:pPr>
        <w:pStyle w:val="aa"/>
        <w:tabs>
          <w:tab w:val="left" w:pos="5580"/>
        </w:tabs>
        <w:rPr>
          <w:rFonts w:hAnsi="宋体"/>
          <w:szCs w:val="24"/>
        </w:rPr>
      </w:pPr>
      <w:r>
        <w:rPr>
          <w:rFonts w:hAnsi="宋体" w:hint="eastAsia"/>
          <w:szCs w:val="24"/>
        </w:rPr>
        <w:t>邮政编码　　：</w:t>
      </w:r>
    </w:p>
    <w:p w:rsidR="00D02DEA" w:rsidRDefault="00DC69CA">
      <w:pPr>
        <w:pStyle w:val="aa"/>
        <w:tabs>
          <w:tab w:val="left" w:pos="5580"/>
        </w:tabs>
        <w:rPr>
          <w:rFonts w:hAnsi="宋体"/>
          <w:szCs w:val="24"/>
        </w:rPr>
      </w:pPr>
      <w:r>
        <w:rPr>
          <w:rFonts w:hAnsi="宋体" w:hint="eastAsia"/>
          <w:szCs w:val="24"/>
        </w:rPr>
        <w:t>传</w:t>
      </w:r>
      <w:proofErr w:type="gramStart"/>
      <w:r>
        <w:rPr>
          <w:rFonts w:hAnsi="宋体" w:hint="eastAsia"/>
          <w:szCs w:val="24"/>
        </w:rPr>
        <w:t xml:space="preserve">　　　　</w:t>
      </w:r>
      <w:proofErr w:type="gramEnd"/>
      <w:r>
        <w:rPr>
          <w:rFonts w:hAnsi="宋体" w:hint="eastAsia"/>
          <w:szCs w:val="24"/>
        </w:rPr>
        <w:t>真：</w:t>
      </w:r>
    </w:p>
    <w:p w:rsidR="00D02DEA" w:rsidRDefault="00DC69CA">
      <w:pPr>
        <w:pStyle w:val="aa"/>
        <w:tabs>
          <w:tab w:val="left" w:pos="5580"/>
        </w:tabs>
        <w:rPr>
          <w:rFonts w:hAnsi="宋体"/>
          <w:szCs w:val="24"/>
        </w:rPr>
      </w:pPr>
      <w:r>
        <w:rPr>
          <w:rFonts w:hAnsi="宋体" w:hint="eastAsia"/>
          <w:szCs w:val="24"/>
        </w:rPr>
        <w:t>电</w:t>
      </w:r>
      <w:proofErr w:type="gramStart"/>
      <w:r>
        <w:rPr>
          <w:rFonts w:hAnsi="宋体" w:hint="eastAsia"/>
          <w:szCs w:val="24"/>
        </w:rPr>
        <w:t xml:space="preserve">　　　　</w:t>
      </w:r>
      <w:proofErr w:type="gramEnd"/>
      <w:r>
        <w:rPr>
          <w:rFonts w:hAnsi="宋体" w:hint="eastAsia"/>
          <w:szCs w:val="24"/>
        </w:rPr>
        <w:t>话：</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D02DEA">
        <w:trPr>
          <w:trHeight w:val="1691"/>
        </w:trPr>
        <w:tc>
          <w:tcPr>
            <w:tcW w:w="3992" w:type="dxa"/>
            <w:vAlign w:val="center"/>
          </w:tcPr>
          <w:p w:rsidR="00D02DEA" w:rsidRDefault="00DC69CA">
            <w:pPr>
              <w:spacing w:line="360" w:lineRule="exact"/>
              <w:jc w:val="center"/>
              <w:rPr>
                <w:rFonts w:ascii="宋体" w:hAnsi="宋体"/>
                <w:sz w:val="24"/>
              </w:rPr>
            </w:pPr>
            <w:r>
              <w:rPr>
                <w:rFonts w:ascii="宋体" w:hAnsi="宋体" w:hint="eastAsia"/>
                <w:sz w:val="24"/>
              </w:rPr>
              <w:t>粘贴</w:t>
            </w:r>
          </w:p>
          <w:p w:rsidR="00D02DEA" w:rsidRDefault="00DC69CA">
            <w:pPr>
              <w:spacing w:line="360" w:lineRule="exact"/>
              <w:jc w:val="center"/>
              <w:rPr>
                <w:rFonts w:ascii="宋体" w:hAnsi="宋体"/>
                <w:sz w:val="24"/>
              </w:rPr>
            </w:pPr>
            <w:r>
              <w:rPr>
                <w:rFonts w:ascii="宋体" w:hAnsi="宋体" w:hint="eastAsia"/>
                <w:sz w:val="24"/>
              </w:rPr>
              <w:t>法人及被授权代表身份证复印件</w:t>
            </w:r>
          </w:p>
        </w:tc>
      </w:tr>
    </w:tbl>
    <w:p w:rsidR="00D02DEA" w:rsidRDefault="00D02DEA">
      <w:pPr>
        <w:pStyle w:val="aa"/>
        <w:tabs>
          <w:tab w:val="left" w:pos="5580"/>
        </w:tabs>
        <w:rPr>
          <w:rFonts w:hAnsi="宋体"/>
          <w:szCs w:val="24"/>
        </w:rPr>
      </w:pPr>
    </w:p>
    <w:p w:rsidR="00D02DEA" w:rsidRDefault="00D02DEA">
      <w:pPr>
        <w:pStyle w:val="aa"/>
        <w:tabs>
          <w:tab w:val="left" w:pos="5580"/>
        </w:tabs>
        <w:rPr>
          <w:rFonts w:hAnsi="宋体"/>
          <w:szCs w:val="24"/>
        </w:rPr>
      </w:pPr>
    </w:p>
    <w:p w:rsidR="00D02DEA" w:rsidRDefault="00D02DEA">
      <w:pPr>
        <w:pStyle w:val="aa"/>
        <w:tabs>
          <w:tab w:val="left" w:pos="5580"/>
        </w:tabs>
        <w:rPr>
          <w:rFonts w:hAnsi="宋体"/>
          <w:szCs w:val="24"/>
        </w:rPr>
      </w:pPr>
    </w:p>
    <w:p w:rsidR="00D02DEA" w:rsidRDefault="00D02DEA">
      <w:pPr>
        <w:pStyle w:val="aa"/>
        <w:tabs>
          <w:tab w:val="left" w:pos="5580"/>
        </w:tabs>
        <w:rPr>
          <w:rFonts w:hAnsi="宋体"/>
          <w:szCs w:val="24"/>
        </w:rPr>
      </w:pPr>
    </w:p>
    <w:p w:rsidR="00D02DEA" w:rsidRDefault="00D02DEA">
      <w:pPr>
        <w:pStyle w:val="aa"/>
        <w:tabs>
          <w:tab w:val="left" w:pos="5580"/>
        </w:tabs>
        <w:rPr>
          <w:rFonts w:hAnsi="宋体"/>
          <w:szCs w:val="24"/>
        </w:rPr>
      </w:pPr>
    </w:p>
    <w:p w:rsidR="00D02DEA" w:rsidRDefault="00DC69CA">
      <w:pPr>
        <w:pStyle w:val="2"/>
        <w:jc w:val="both"/>
        <w:rPr>
          <w:rFonts w:ascii="宋体" w:eastAsia="宋体" w:hAnsi="宋体"/>
          <w:bCs/>
          <w:szCs w:val="24"/>
        </w:rPr>
      </w:pPr>
      <w:bookmarkStart w:id="83" w:name="_Toc183588707"/>
      <w:r>
        <w:rPr>
          <w:rFonts w:ascii="宋体" w:eastAsia="宋体" w:hAnsi="宋体" w:hint="eastAsia"/>
          <w:bCs/>
          <w:szCs w:val="24"/>
        </w:rPr>
        <w:t xml:space="preserve">附件6.3  </w:t>
      </w:r>
      <w:r>
        <w:rPr>
          <w:rFonts w:ascii="宋体" w:eastAsia="宋体" w:hAnsi="宋体" w:hint="eastAsia"/>
          <w:szCs w:val="24"/>
        </w:rPr>
        <w:t>供应商的资格声明</w:t>
      </w:r>
      <w:r>
        <w:rPr>
          <w:rFonts w:ascii="宋体" w:eastAsia="宋体" w:hAnsi="宋体" w:hint="eastAsia"/>
          <w:bCs/>
          <w:szCs w:val="24"/>
        </w:rPr>
        <w:t xml:space="preserve"> （格式）</w:t>
      </w:r>
      <w:bookmarkEnd w:id="83"/>
    </w:p>
    <w:p w:rsidR="00D02DEA" w:rsidRDefault="00DC69CA">
      <w:pPr>
        <w:tabs>
          <w:tab w:val="left" w:pos="5580"/>
        </w:tabs>
        <w:spacing w:before="120" w:line="360" w:lineRule="auto"/>
        <w:jc w:val="center"/>
        <w:rPr>
          <w:rFonts w:ascii="宋体" w:hAnsi="宋体"/>
          <w:b/>
          <w:sz w:val="24"/>
        </w:rPr>
      </w:pPr>
      <w:r>
        <w:rPr>
          <w:rFonts w:ascii="宋体" w:hAnsi="宋体" w:hint="eastAsia"/>
          <w:b/>
          <w:sz w:val="24"/>
        </w:rPr>
        <w:t>（须加盖本单位公章）</w:t>
      </w:r>
    </w:p>
    <w:p w:rsidR="00D02DEA" w:rsidRDefault="00DC69CA">
      <w:pPr>
        <w:numPr>
          <w:ilvl w:val="0"/>
          <w:numId w:val="10"/>
        </w:numPr>
        <w:tabs>
          <w:tab w:val="left" w:pos="360"/>
          <w:tab w:val="left" w:pos="5580"/>
        </w:tabs>
        <w:spacing w:before="120" w:line="360" w:lineRule="exact"/>
        <w:rPr>
          <w:rFonts w:ascii="宋体" w:hAnsi="宋体"/>
          <w:sz w:val="24"/>
        </w:rPr>
      </w:pPr>
      <w:r>
        <w:rPr>
          <w:rFonts w:ascii="宋体" w:hAnsi="宋体" w:hint="eastAsia"/>
          <w:sz w:val="24"/>
        </w:rPr>
        <w:t>名称及概况 ：</w:t>
      </w:r>
    </w:p>
    <w:p w:rsidR="00D02DEA" w:rsidRDefault="00DC69CA">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rPr>
        <w:t xml:space="preserve"> </w:t>
      </w:r>
      <w:r>
        <w:rPr>
          <w:rFonts w:ascii="宋体" w:hAnsi="宋体" w:hint="eastAsia"/>
          <w:sz w:val="24"/>
        </w:rPr>
        <w:t>供应商名称：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u w:val="single"/>
        </w:rPr>
      </w:pPr>
      <w:r>
        <w:rPr>
          <w:rFonts w:ascii="宋体" w:hAnsi="宋体"/>
          <w:sz w:val="24"/>
        </w:rPr>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D02DEA" w:rsidRDefault="00DC69CA">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D02DEA" w:rsidRDefault="00DC69CA">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1362" w:firstLine="454"/>
        <w:rPr>
          <w:rFonts w:ascii="宋体" w:hAnsi="宋体"/>
          <w:sz w:val="24"/>
          <w:u w:val="single"/>
        </w:rPr>
      </w:pPr>
      <w:r>
        <w:rPr>
          <w:rFonts w:ascii="宋体" w:hAnsi="宋体" w:hint="eastAsia"/>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rPr>
          <w:rFonts w:ascii="宋体" w:hAnsi="宋体"/>
          <w:sz w:val="24"/>
        </w:rPr>
      </w:pPr>
      <w:r>
        <w:rPr>
          <w:rFonts w:ascii="宋体" w:hAnsi="宋体" w:hint="eastAsia"/>
          <w:sz w:val="24"/>
        </w:rPr>
        <w:t>2、近三年的年营业额：</w:t>
      </w:r>
    </w:p>
    <w:p w:rsidR="00D02DEA" w:rsidRDefault="00DC69CA">
      <w:pPr>
        <w:tabs>
          <w:tab w:val="left" w:pos="5580"/>
        </w:tabs>
        <w:spacing w:before="120" w:line="360" w:lineRule="exact"/>
        <w:ind w:firstLine="454"/>
        <w:rPr>
          <w:rFonts w:ascii="宋体" w:hAnsi="宋体"/>
          <w:sz w:val="24"/>
        </w:rPr>
      </w:pPr>
      <w:r>
        <w:rPr>
          <w:rFonts w:ascii="宋体" w:hAnsi="宋体" w:hint="eastAsia"/>
          <w:sz w:val="24"/>
        </w:rPr>
        <w:lastRenderedPageBreak/>
        <w:t xml:space="preserve">年份　　</w:t>
      </w:r>
      <w:r>
        <w:rPr>
          <w:rFonts w:ascii="宋体" w:hAnsi="宋体"/>
          <w:sz w:val="24"/>
        </w:rPr>
        <w:t xml:space="preserve"> </w:t>
      </w:r>
      <w:proofErr w:type="gramStart"/>
      <w:r>
        <w:rPr>
          <w:rFonts w:ascii="宋体" w:hAnsi="宋体" w:hint="eastAsia"/>
          <w:sz w:val="24"/>
        </w:rPr>
        <w:t xml:space="preserve">　　　　</w:t>
      </w:r>
      <w:proofErr w:type="gramEnd"/>
      <w:r>
        <w:rPr>
          <w:rFonts w:ascii="宋体" w:hAnsi="宋体" w:hint="eastAsia"/>
          <w:sz w:val="24"/>
        </w:rPr>
        <w:t>国内</w:t>
      </w:r>
      <w:proofErr w:type="gramStart"/>
      <w:r>
        <w:rPr>
          <w:rFonts w:ascii="宋体" w:hAnsi="宋体" w:hint="eastAsia"/>
          <w:sz w:val="24"/>
        </w:rPr>
        <w:t xml:space="preserve">　　　　</w:t>
      </w:r>
      <w:proofErr w:type="gramEnd"/>
      <w:r>
        <w:rPr>
          <w:rFonts w:ascii="宋体" w:hAnsi="宋体"/>
          <w:sz w:val="24"/>
        </w:rPr>
        <w:t xml:space="preserve"> </w:t>
      </w:r>
      <w:r>
        <w:rPr>
          <w:rFonts w:ascii="宋体" w:hAnsi="宋体" w:hint="eastAsia"/>
          <w:sz w:val="24"/>
        </w:rPr>
        <w:t xml:space="preserve">　　出口　</w:t>
      </w:r>
      <w:r>
        <w:rPr>
          <w:rFonts w:ascii="宋体" w:hAnsi="宋体"/>
          <w:sz w:val="24"/>
        </w:rPr>
        <w:t xml:space="preserve"> </w:t>
      </w:r>
      <w:proofErr w:type="gramStart"/>
      <w:r>
        <w:rPr>
          <w:rFonts w:ascii="宋体" w:hAnsi="宋体" w:hint="eastAsia"/>
          <w:sz w:val="24"/>
        </w:rPr>
        <w:t xml:space="preserve">　　　　　</w:t>
      </w:r>
      <w:proofErr w:type="gramEnd"/>
      <w:r>
        <w:rPr>
          <w:rFonts w:ascii="宋体" w:hAnsi="宋体" w:hint="eastAsia"/>
          <w:sz w:val="24"/>
        </w:rPr>
        <w:t>总额</w:t>
      </w:r>
    </w:p>
    <w:p w:rsidR="00D02DEA" w:rsidRDefault="00DC69CA">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 xml:space="preserve"> 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p>
    <w:p w:rsidR="00D02DEA" w:rsidRDefault="00DC69CA">
      <w:pPr>
        <w:tabs>
          <w:tab w:val="left" w:pos="5580"/>
        </w:tabs>
        <w:spacing w:before="120" w:line="360" w:lineRule="exact"/>
        <w:rPr>
          <w:rFonts w:ascii="宋体" w:hAnsi="宋体"/>
          <w:sz w:val="24"/>
        </w:rPr>
      </w:pPr>
      <w:r>
        <w:rPr>
          <w:rFonts w:ascii="宋体" w:hAnsi="宋体" w:hint="eastAsia"/>
          <w:sz w:val="24"/>
        </w:rPr>
        <w:t>3、有关开户银行的名称和地址：</w:t>
      </w:r>
      <w:r>
        <w:rPr>
          <w:rFonts w:ascii="宋体" w:hAnsi="宋体"/>
          <w:sz w:val="24"/>
        </w:rPr>
        <w:t>_______________________________</w:t>
      </w:r>
    </w:p>
    <w:p w:rsidR="00D02DEA" w:rsidRDefault="00DC69CA">
      <w:pPr>
        <w:tabs>
          <w:tab w:val="left" w:pos="5580"/>
        </w:tabs>
        <w:spacing w:before="120" w:line="360" w:lineRule="exact"/>
        <w:rPr>
          <w:rFonts w:ascii="宋体" w:hAnsi="宋体"/>
          <w:sz w:val="24"/>
        </w:rPr>
      </w:pPr>
      <w:r>
        <w:rPr>
          <w:rFonts w:ascii="宋体" w:hAnsi="宋体" w:hint="eastAsia"/>
          <w:sz w:val="24"/>
        </w:rPr>
        <w:t>4、其他情况：</w:t>
      </w:r>
      <w:r>
        <w:rPr>
          <w:rFonts w:ascii="宋体" w:hAnsi="宋体"/>
          <w:sz w:val="24"/>
        </w:rPr>
        <w:t>_______________________________________________</w:t>
      </w:r>
    </w:p>
    <w:p w:rsidR="00D02DEA" w:rsidRDefault="00DC69CA">
      <w:pPr>
        <w:tabs>
          <w:tab w:val="left" w:pos="5580"/>
        </w:tabs>
        <w:spacing w:before="120" w:line="360" w:lineRule="exac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D02DEA" w:rsidRDefault="00DC69CA">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D02DEA" w:rsidRDefault="00DC69CA">
      <w:pPr>
        <w:tabs>
          <w:tab w:val="left" w:pos="5580"/>
        </w:tabs>
        <w:spacing w:before="120" w:line="360" w:lineRule="exact"/>
        <w:rPr>
          <w:rFonts w:ascii="宋体" w:hAnsi="宋体"/>
          <w:sz w:val="24"/>
        </w:rPr>
      </w:pPr>
      <w:r>
        <w:rPr>
          <w:rFonts w:ascii="宋体" w:hAnsi="宋体" w:hint="eastAsia"/>
          <w:sz w:val="24"/>
        </w:rPr>
        <w:t>供应商授权代表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D02DEA" w:rsidRDefault="00DC69CA">
      <w:pPr>
        <w:tabs>
          <w:tab w:val="left" w:pos="5580"/>
        </w:tabs>
        <w:spacing w:before="120" w:line="360" w:lineRule="exact"/>
        <w:rPr>
          <w:rFonts w:ascii="宋体" w:hAnsi="宋体"/>
          <w:sz w:val="24"/>
        </w:rPr>
      </w:pPr>
      <w:r>
        <w:rPr>
          <w:rFonts w:ascii="宋体" w:hAnsi="宋体" w:hint="eastAsia"/>
          <w:sz w:val="24"/>
        </w:rPr>
        <w:t>供应商授权代表的职务：</w:t>
      </w:r>
      <w:r>
        <w:rPr>
          <w:rFonts w:ascii="宋体" w:hAnsi="宋体"/>
          <w:sz w:val="24"/>
        </w:rPr>
        <w:t>__________________</w:t>
      </w:r>
      <w:r>
        <w:rPr>
          <w:rFonts w:ascii="宋体" w:hAnsi="宋体" w:hint="eastAsia"/>
          <w:sz w:val="24"/>
        </w:rPr>
        <w:t xml:space="preserve">    </w:t>
      </w:r>
    </w:p>
    <w:p w:rsidR="00D02DEA" w:rsidRDefault="00DC69CA">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D02DEA" w:rsidRDefault="00DC69CA">
      <w:pPr>
        <w:tabs>
          <w:tab w:val="left" w:pos="5580"/>
        </w:tabs>
        <w:spacing w:before="120" w:line="360" w:lineRule="exact"/>
        <w:rPr>
          <w:rFonts w:ascii="宋体" w:hAnsi="宋体"/>
          <w:sz w:val="24"/>
        </w:rPr>
      </w:pPr>
      <w:r>
        <w:rPr>
          <w:rFonts w:ascii="宋体" w:hAnsi="宋体" w:hint="eastAsia"/>
          <w:sz w:val="24"/>
        </w:rPr>
        <w:t>供应商盖章：</w:t>
      </w:r>
      <w:r>
        <w:rPr>
          <w:rFonts w:ascii="宋体" w:hAnsi="宋体"/>
          <w:sz w:val="24"/>
        </w:rPr>
        <w:t>____________________________</w:t>
      </w:r>
      <w:r>
        <w:rPr>
          <w:rFonts w:ascii="宋体" w:hAnsi="宋体" w:hint="eastAsia"/>
          <w:sz w:val="24"/>
        </w:rPr>
        <w:t xml:space="preserve">　　</w:t>
      </w:r>
    </w:p>
    <w:p w:rsidR="00D02DEA" w:rsidRDefault="00DC69CA">
      <w:pPr>
        <w:tabs>
          <w:tab w:val="left" w:pos="5580"/>
        </w:tabs>
        <w:spacing w:before="120" w:line="360" w:lineRule="exact"/>
        <w:rPr>
          <w:sz w:val="24"/>
        </w:rPr>
      </w:pPr>
      <w:r>
        <w:rPr>
          <w:rFonts w:hint="eastAsia"/>
          <w:sz w:val="24"/>
        </w:rPr>
        <w:t>传真号：</w:t>
      </w:r>
      <w:r>
        <w:rPr>
          <w:sz w:val="24"/>
        </w:rPr>
        <w:t>__________________</w:t>
      </w:r>
    </w:p>
    <w:p w:rsidR="00D02DEA" w:rsidRDefault="00DC69CA">
      <w:pPr>
        <w:tabs>
          <w:tab w:val="left" w:pos="5580"/>
        </w:tabs>
        <w:spacing w:before="120" w:line="360" w:lineRule="exact"/>
        <w:rPr>
          <w:rFonts w:ascii="宋体" w:hAnsi="宋体"/>
          <w:sz w:val="24"/>
        </w:rPr>
      </w:pPr>
      <w:r>
        <w:rPr>
          <w:rFonts w:hint="eastAsia"/>
          <w:sz w:val="24"/>
        </w:rPr>
        <w:t xml:space="preserve"> </w:t>
      </w:r>
    </w:p>
    <w:bookmarkEnd w:id="70"/>
    <w:bookmarkEnd w:id="71"/>
    <w:bookmarkEnd w:id="72"/>
    <w:bookmarkEnd w:id="73"/>
    <w:bookmarkEnd w:id="74"/>
    <w:bookmarkEnd w:id="75"/>
    <w:bookmarkEnd w:id="76"/>
    <w:bookmarkEnd w:id="77"/>
    <w:bookmarkEnd w:id="78"/>
    <w:bookmarkEnd w:id="79"/>
    <w:bookmarkEnd w:id="80"/>
    <w:bookmarkEnd w:id="81"/>
    <w:bookmarkEnd w:id="82"/>
    <w:p w:rsidR="00D02DEA" w:rsidRDefault="00D02DEA">
      <w:pPr>
        <w:spacing w:line="360" w:lineRule="auto"/>
        <w:rPr>
          <w:rFonts w:ascii="宋体" w:hAnsi="宋体"/>
          <w:sz w:val="24"/>
        </w:rPr>
      </w:pPr>
    </w:p>
    <w:p w:rsidR="00D02DEA" w:rsidRDefault="00DC69CA">
      <w:pPr>
        <w:pStyle w:val="2"/>
        <w:keepNext w:val="0"/>
        <w:keepLines w:val="0"/>
        <w:rPr>
          <w:rFonts w:ascii="宋体" w:eastAsia="宋体" w:hAnsi="宋体"/>
          <w:bCs/>
          <w:szCs w:val="24"/>
        </w:rPr>
      </w:pPr>
      <w:bookmarkStart w:id="84" w:name="_Toc183588711"/>
      <w:r>
        <w:rPr>
          <w:rFonts w:ascii="宋体" w:eastAsia="宋体" w:hAnsi="宋体" w:hint="eastAsia"/>
          <w:bCs/>
          <w:szCs w:val="24"/>
        </w:rPr>
        <w:t>附件6.4 供应商参加政府采购活动近三年内，在经营活动中没有重大事故、违法记录的声明</w:t>
      </w:r>
      <w:bookmarkEnd w:id="84"/>
    </w:p>
    <w:p w:rsidR="00D02DEA" w:rsidRDefault="00DC69CA">
      <w:pPr>
        <w:spacing w:line="360" w:lineRule="auto"/>
        <w:jc w:val="center"/>
        <w:rPr>
          <w:rFonts w:ascii="宋体" w:hAnsi="宋体"/>
          <w:sz w:val="24"/>
        </w:rPr>
      </w:pPr>
      <w:r>
        <w:rPr>
          <w:rFonts w:ascii="宋体" w:hAnsi="宋体" w:hint="eastAsia"/>
          <w:sz w:val="24"/>
        </w:rPr>
        <w:t>（须加盖本单位公章）</w:t>
      </w:r>
    </w:p>
    <w:p w:rsidR="00D02DEA" w:rsidRDefault="00DC69CA">
      <w:pPr>
        <w:rPr>
          <w:rFonts w:ascii="宋体" w:hAnsi="宋体"/>
          <w:sz w:val="24"/>
        </w:rPr>
      </w:pPr>
      <w:r>
        <w:rPr>
          <w:rFonts w:ascii="宋体" w:hAnsi="宋体" w:hint="eastAsia"/>
          <w:sz w:val="24"/>
        </w:rPr>
        <w:t>海南省教学仪器设备招标中心：</w:t>
      </w:r>
    </w:p>
    <w:p w:rsidR="00D02DEA" w:rsidRDefault="00D02DEA">
      <w:pPr>
        <w:rPr>
          <w:rFonts w:ascii="宋体" w:hAnsi="宋体"/>
          <w:sz w:val="24"/>
        </w:rPr>
      </w:pPr>
    </w:p>
    <w:p w:rsidR="00D02DEA" w:rsidRDefault="00DC69CA">
      <w:pPr>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p>
    <w:p w:rsidR="00D02DEA" w:rsidRDefault="00D02DEA">
      <w:pPr>
        <w:rPr>
          <w:rFonts w:ascii="宋体" w:hAnsi="宋体"/>
          <w:sz w:val="24"/>
        </w:rPr>
      </w:pPr>
    </w:p>
    <w:p w:rsidR="00D02DEA" w:rsidRDefault="00DC69CA">
      <w:pPr>
        <w:ind w:firstLineChars="200" w:firstLine="480"/>
        <w:rPr>
          <w:rFonts w:ascii="宋体" w:hAnsi="宋体"/>
          <w:sz w:val="24"/>
        </w:rPr>
      </w:pPr>
      <w:r>
        <w:rPr>
          <w:rFonts w:ascii="宋体" w:hAnsi="宋体" w:hint="eastAsia"/>
          <w:sz w:val="24"/>
        </w:rPr>
        <w:t>特此声明。</w:t>
      </w:r>
    </w:p>
    <w:p w:rsidR="00D02DEA" w:rsidRDefault="00D02DEA">
      <w:pPr>
        <w:ind w:firstLineChars="200" w:firstLine="480"/>
        <w:rPr>
          <w:rFonts w:ascii="宋体" w:hAnsi="宋体"/>
          <w:sz w:val="24"/>
        </w:rPr>
      </w:pPr>
    </w:p>
    <w:p w:rsidR="00D02DEA" w:rsidRDefault="00D02DEA">
      <w:pPr>
        <w:ind w:firstLineChars="200" w:firstLine="480"/>
        <w:rPr>
          <w:rFonts w:ascii="宋体" w:hAnsi="宋体"/>
          <w:sz w:val="24"/>
        </w:rPr>
      </w:pPr>
    </w:p>
    <w:p w:rsidR="00D02DEA" w:rsidRDefault="00D02DEA">
      <w:pPr>
        <w:ind w:firstLineChars="200" w:firstLine="480"/>
        <w:rPr>
          <w:rFonts w:ascii="宋体" w:hAnsi="宋体"/>
          <w:sz w:val="24"/>
        </w:rPr>
      </w:pPr>
    </w:p>
    <w:p w:rsidR="00D02DEA" w:rsidRDefault="00DC69CA">
      <w:pPr>
        <w:ind w:firstLineChars="1500" w:firstLine="3600"/>
        <w:rPr>
          <w:rFonts w:ascii="宋体" w:hAnsi="宋体"/>
          <w:sz w:val="24"/>
        </w:rPr>
      </w:pPr>
      <w:r>
        <w:rPr>
          <w:rFonts w:ascii="宋体" w:hAnsi="宋体" w:hint="eastAsia"/>
          <w:sz w:val="24"/>
        </w:rPr>
        <w:t>法定代表人或被授权人签字：</w:t>
      </w:r>
    </w:p>
    <w:p w:rsidR="00D02DEA" w:rsidRDefault="00D02DEA">
      <w:pPr>
        <w:ind w:firstLineChars="1500" w:firstLine="3600"/>
        <w:rPr>
          <w:rFonts w:ascii="宋体" w:hAnsi="宋体"/>
          <w:sz w:val="24"/>
        </w:rPr>
      </w:pPr>
    </w:p>
    <w:p w:rsidR="00D02DEA" w:rsidRDefault="00D02DEA">
      <w:pPr>
        <w:ind w:firstLineChars="1500" w:firstLine="3600"/>
        <w:rPr>
          <w:rFonts w:ascii="宋体" w:hAnsi="宋体"/>
          <w:sz w:val="24"/>
        </w:rPr>
      </w:pPr>
    </w:p>
    <w:p w:rsidR="00D02DEA" w:rsidRDefault="00D02DEA">
      <w:pPr>
        <w:ind w:firstLineChars="1500" w:firstLine="3600"/>
        <w:rPr>
          <w:rFonts w:ascii="宋体" w:hAnsi="宋体"/>
          <w:sz w:val="24"/>
        </w:rPr>
      </w:pPr>
    </w:p>
    <w:p w:rsidR="00D02DEA" w:rsidRDefault="00DC69CA">
      <w:pPr>
        <w:ind w:firstLineChars="2200" w:firstLine="5280"/>
        <w:rPr>
          <w:rFonts w:ascii="宋体" w:hAnsi="宋体"/>
          <w:sz w:val="24"/>
        </w:rPr>
      </w:pPr>
      <w:r>
        <w:rPr>
          <w:rFonts w:ascii="宋体" w:hAnsi="宋体" w:hint="eastAsia"/>
          <w:sz w:val="24"/>
        </w:rPr>
        <w:t>供应商公章：</w:t>
      </w:r>
    </w:p>
    <w:p w:rsidR="00D02DEA" w:rsidRDefault="00D02DEA">
      <w:pPr>
        <w:ind w:firstLineChars="2200" w:firstLine="5280"/>
        <w:rPr>
          <w:rFonts w:ascii="宋体" w:hAnsi="宋体"/>
          <w:sz w:val="24"/>
        </w:rPr>
      </w:pPr>
    </w:p>
    <w:p w:rsidR="00D02DEA" w:rsidRDefault="00D02DEA">
      <w:pPr>
        <w:ind w:firstLineChars="1500" w:firstLine="3600"/>
        <w:rPr>
          <w:rFonts w:ascii="宋体" w:hAnsi="宋体"/>
          <w:sz w:val="24"/>
        </w:rPr>
      </w:pPr>
    </w:p>
    <w:p w:rsidR="00D02DEA" w:rsidRDefault="00D02DEA">
      <w:pPr>
        <w:ind w:firstLineChars="1500" w:firstLine="3600"/>
        <w:rPr>
          <w:rFonts w:ascii="宋体" w:hAnsi="宋体"/>
          <w:sz w:val="24"/>
        </w:rPr>
      </w:pPr>
    </w:p>
    <w:p w:rsidR="00D02DEA" w:rsidRDefault="00DC69CA">
      <w:pPr>
        <w:ind w:firstLineChars="2650" w:firstLine="6360"/>
        <w:rPr>
          <w:rFonts w:ascii="仿宋_GB2312" w:eastAsia="仿宋_GB2312"/>
          <w:sz w:val="24"/>
        </w:rPr>
      </w:pPr>
      <w:r>
        <w:rPr>
          <w:rFonts w:ascii="宋体" w:hAnsi="宋体" w:hint="eastAsia"/>
          <w:sz w:val="24"/>
        </w:rPr>
        <w:t>年    月    日</w:t>
      </w:r>
    </w:p>
    <w:p w:rsidR="00D02DEA" w:rsidRDefault="00DC69CA">
      <w:pPr>
        <w:pStyle w:val="2"/>
        <w:rPr>
          <w:rFonts w:ascii="宋体" w:eastAsia="宋体" w:hAnsi="宋体"/>
          <w:bCs/>
          <w:szCs w:val="24"/>
        </w:rPr>
      </w:pPr>
      <w:r>
        <w:rPr>
          <w:rFonts w:ascii="宋体" w:hAnsi="宋体"/>
          <w:szCs w:val="24"/>
        </w:rPr>
        <w:br w:type="page"/>
      </w:r>
      <w:r>
        <w:rPr>
          <w:rFonts w:ascii="宋体" w:eastAsia="宋体" w:hAnsi="宋体" w:hint="eastAsia"/>
          <w:szCs w:val="24"/>
        </w:rPr>
        <w:lastRenderedPageBreak/>
        <w:t xml:space="preserve">附件6.5  </w:t>
      </w:r>
      <w:r>
        <w:rPr>
          <w:rFonts w:ascii="宋体" w:eastAsia="宋体" w:hAnsi="宋体" w:hint="eastAsia"/>
          <w:bCs/>
          <w:szCs w:val="24"/>
        </w:rPr>
        <w:t>社会保障资金缴纳记录</w:t>
      </w:r>
    </w:p>
    <w:p w:rsidR="00D02DEA" w:rsidRDefault="00DC69CA">
      <w:pPr>
        <w:ind w:leftChars="200" w:left="420" w:firstLineChars="250" w:firstLine="600"/>
        <w:rPr>
          <w:rFonts w:ascii="宋体" w:hAnsi="宋体"/>
          <w:sz w:val="24"/>
        </w:rPr>
      </w:pPr>
      <w:r>
        <w:rPr>
          <w:rStyle w:val="CharChar"/>
          <w:rFonts w:hAnsi="宋体" w:hint="eastAsia"/>
          <w:sz w:val="24"/>
        </w:rPr>
        <w:t>企业社会保障资金缴纳</w:t>
      </w:r>
      <w:proofErr w:type="gramStart"/>
      <w:r>
        <w:rPr>
          <w:rStyle w:val="CharChar"/>
          <w:rFonts w:hAnsi="宋体" w:hint="eastAsia"/>
          <w:sz w:val="24"/>
        </w:rPr>
        <w:t>社保证明</w:t>
      </w:r>
      <w:proofErr w:type="gramEnd"/>
      <w:r>
        <w:rPr>
          <w:rStyle w:val="CharChar"/>
          <w:rFonts w:hAnsi="宋体" w:hint="eastAsia"/>
          <w:sz w:val="24"/>
        </w:rPr>
        <w:t>（社保缴费单或银行付款单复印件加盖单位公章）</w:t>
      </w:r>
      <w:bookmarkStart w:id="85" w:name="_Toc149726780"/>
      <w:bookmarkStart w:id="86" w:name="_Toc146206285"/>
      <w:bookmarkStart w:id="87" w:name="_Toc183588710"/>
    </w:p>
    <w:p w:rsidR="00D02DEA" w:rsidRDefault="00D02DEA">
      <w:pPr>
        <w:pStyle w:val="2"/>
        <w:keepNext w:val="0"/>
        <w:keepLines w:val="0"/>
        <w:rPr>
          <w:rFonts w:ascii="宋体" w:eastAsia="宋体" w:hAnsi="宋体"/>
          <w:bCs/>
          <w:szCs w:val="24"/>
        </w:rPr>
      </w:pPr>
    </w:p>
    <w:p w:rsidR="00D02DEA" w:rsidRDefault="00DC69CA">
      <w:pPr>
        <w:pStyle w:val="2"/>
        <w:keepNext w:val="0"/>
        <w:keepLines w:val="0"/>
        <w:rPr>
          <w:rFonts w:ascii="宋体" w:eastAsia="宋体" w:hAnsi="宋体"/>
          <w:bCs/>
          <w:szCs w:val="24"/>
        </w:rPr>
      </w:pPr>
      <w:r>
        <w:rPr>
          <w:rFonts w:ascii="宋体" w:eastAsia="宋体" w:hAnsi="宋体" w:hint="eastAsia"/>
          <w:bCs/>
          <w:szCs w:val="24"/>
        </w:rPr>
        <w:t>附件6.6  依法缴纳税收的完税证明</w:t>
      </w:r>
      <w:bookmarkEnd w:id="85"/>
      <w:bookmarkEnd w:id="86"/>
      <w:bookmarkEnd w:id="87"/>
    </w:p>
    <w:p w:rsidR="00D02DEA" w:rsidRDefault="00DC69CA">
      <w:pPr>
        <w:ind w:firstLineChars="250" w:firstLine="600"/>
        <w:rPr>
          <w:rStyle w:val="CharChar"/>
          <w:rFonts w:hAnsi="宋体"/>
          <w:sz w:val="24"/>
        </w:rPr>
      </w:pPr>
      <w:r>
        <w:rPr>
          <w:rStyle w:val="CharChar"/>
          <w:rFonts w:hAnsi="宋体" w:hint="eastAsia"/>
          <w:sz w:val="24"/>
        </w:rPr>
        <w:t>企业依法缴纳税收的完税证明（复印件加盖单位公章）</w:t>
      </w:r>
    </w:p>
    <w:p w:rsidR="00D02DEA" w:rsidRDefault="00D02DEA">
      <w:pPr>
        <w:ind w:firstLineChars="250" w:firstLine="600"/>
        <w:rPr>
          <w:rStyle w:val="CharChar"/>
          <w:rFonts w:hAnsi="宋体"/>
          <w:sz w:val="24"/>
        </w:rPr>
      </w:pPr>
    </w:p>
    <w:p w:rsidR="00D02DEA" w:rsidRDefault="00D02DEA">
      <w:pPr>
        <w:ind w:firstLineChars="250" w:firstLine="600"/>
        <w:rPr>
          <w:rStyle w:val="CharChar"/>
          <w:rFonts w:hAnsi="宋体"/>
          <w:sz w:val="24"/>
        </w:rPr>
      </w:pPr>
    </w:p>
    <w:p w:rsidR="00D02DEA" w:rsidRDefault="00DC69CA">
      <w:pPr>
        <w:rPr>
          <w:rFonts w:ascii="宋体" w:hAnsi="宋体"/>
          <w:b/>
          <w:bCs/>
          <w:spacing w:val="24"/>
          <w:kern w:val="0"/>
          <w:sz w:val="24"/>
        </w:rPr>
      </w:pPr>
      <w:r>
        <w:rPr>
          <w:rFonts w:ascii="宋体" w:hAnsi="宋体" w:hint="eastAsia"/>
          <w:b/>
          <w:bCs/>
          <w:spacing w:val="24"/>
          <w:kern w:val="0"/>
          <w:sz w:val="24"/>
        </w:rPr>
        <w:t>附件6..7参加政府采购活动前三年内，在经营活动中没有环保类行政处罚记录</w:t>
      </w:r>
    </w:p>
    <w:p w:rsidR="00D02DEA" w:rsidRDefault="00DC69CA">
      <w:pPr>
        <w:pStyle w:val="a0"/>
        <w:overflowPunct w:val="0"/>
        <w:spacing w:line="560" w:lineRule="exact"/>
        <w:ind w:firstLine="0"/>
        <w:jc w:val="center"/>
        <w:rPr>
          <w:rFonts w:ascii="宋体" w:hAnsi="宋体"/>
          <w:b/>
          <w:bCs/>
          <w:spacing w:val="24"/>
          <w:kern w:val="0"/>
          <w:szCs w:val="24"/>
        </w:rPr>
      </w:pPr>
      <w:r>
        <w:rPr>
          <w:rFonts w:ascii="宋体" w:hAnsi="宋体"/>
          <w:b/>
          <w:bCs/>
          <w:spacing w:val="24"/>
          <w:kern w:val="0"/>
          <w:szCs w:val="24"/>
        </w:rPr>
        <w:t>环保类行政处罚记录声明函</w:t>
      </w:r>
    </w:p>
    <w:p w:rsidR="00D02DEA" w:rsidRDefault="00DC69CA">
      <w:pPr>
        <w:spacing w:line="480" w:lineRule="auto"/>
        <w:rPr>
          <w:sz w:val="24"/>
        </w:rPr>
      </w:pPr>
      <w:r>
        <w:rPr>
          <w:rFonts w:hint="eastAsia"/>
          <w:sz w:val="24"/>
        </w:rPr>
        <w:t>致：</w:t>
      </w:r>
      <w:r>
        <w:rPr>
          <w:rFonts w:hint="eastAsia"/>
          <w:sz w:val="24"/>
          <w:u w:val="single"/>
        </w:rPr>
        <w:t xml:space="preserve"> </w:t>
      </w:r>
      <w:r>
        <w:rPr>
          <w:rFonts w:hint="eastAsia"/>
          <w:sz w:val="24"/>
          <w:u w:val="single"/>
        </w:rPr>
        <w:t>（采购人名称）</w:t>
      </w:r>
      <w:r>
        <w:rPr>
          <w:rFonts w:hint="eastAsia"/>
          <w:sz w:val="24"/>
          <w:u w:val="single"/>
        </w:rPr>
        <w:t xml:space="preserve"> </w:t>
      </w:r>
    </w:p>
    <w:p w:rsidR="00D02DEA" w:rsidRDefault="00DC69CA">
      <w:pPr>
        <w:spacing w:line="480" w:lineRule="auto"/>
        <w:ind w:firstLineChars="200" w:firstLine="480"/>
        <w:rPr>
          <w:sz w:val="24"/>
        </w:rPr>
      </w:pPr>
      <w:r>
        <w:rPr>
          <w:rFonts w:hint="eastAsia"/>
          <w:sz w:val="24"/>
        </w:rPr>
        <w:t>我单位</w:t>
      </w:r>
      <w:r>
        <w:rPr>
          <w:rFonts w:hint="eastAsia"/>
          <w:sz w:val="24"/>
          <w:u w:val="single"/>
        </w:rPr>
        <w:t xml:space="preserve">                  </w:t>
      </w:r>
      <w:r>
        <w:rPr>
          <w:rFonts w:hint="eastAsia"/>
          <w:sz w:val="24"/>
        </w:rPr>
        <w:t>（供应商名称）郑重声明：</w:t>
      </w:r>
    </w:p>
    <w:p w:rsidR="00D02DEA" w:rsidRDefault="00DC69CA">
      <w:pPr>
        <w:spacing w:line="480" w:lineRule="auto"/>
        <w:ind w:firstLineChars="200" w:firstLine="480"/>
        <w:rPr>
          <w:sz w:val="24"/>
        </w:rPr>
      </w:pPr>
      <w:r>
        <w:rPr>
          <w:rFonts w:hint="eastAsia"/>
          <w:sz w:val="24"/>
        </w:rPr>
        <w:t>我单位参加政府采购活动前三年内，在经营活动中</w:t>
      </w:r>
      <w:r>
        <w:rPr>
          <w:rFonts w:hint="eastAsia"/>
          <w:b/>
          <w:bCs/>
          <w:sz w:val="24"/>
          <w:u w:val="single"/>
        </w:rPr>
        <w:t xml:space="preserve"> </w:t>
      </w:r>
      <w:r>
        <w:rPr>
          <w:rFonts w:hint="eastAsia"/>
          <w:b/>
          <w:bCs/>
          <w:sz w:val="24"/>
          <w:u w:val="single"/>
        </w:rPr>
        <w:t>没有</w:t>
      </w:r>
      <w:r>
        <w:rPr>
          <w:rFonts w:hint="eastAsia"/>
          <w:b/>
          <w:bCs/>
          <w:sz w:val="24"/>
          <w:u w:val="single"/>
        </w:rPr>
        <w:t xml:space="preserve"> </w:t>
      </w:r>
      <w:r>
        <w:rPr>
          <w:rFonts w:hint="eastAsia"/>
          <w:sz w:val="24"/>
        </w:rPr>
        <w:t>（在下划线上如实填写：有或没有）环保类行政处罚记录，特此声明。</w:t>
      </w:r>
    </w:p>
    <w:p w:rsidR="00D02DEA" w:rsidRDefault="00D02DEA">
      <w:pPr>
        <w:pStyle w:val="ae"/>
        <w:jc w:val="both"/>
      </w:pPr>
    </w:p>
    <w:p w:rsidR="00D02DEA" w:rsidRDefault="00DC69CA">
      <w:pPr>
        <w:adjustRightInd w:val="0"/>
        <w:spacing w:line="360" w:lineRule="auto"/>
        <w:ind w:firstLineChars="1350" w:firstLine="3240"/>
        <w:rPr>
          <w:bCs/>
          <w:sz w:val="24"/>
        </w:rPr>
      </w:pPr>
      <w:r>
        <w:rPr>
          <w:rFonts w:hint="eastAsia"/>
          <w:sz w:val="24"/>
        </w:rPr>
        <w:t>声明人：（填写名称并盖章）</w:t>
      </w:r>
    </w:p>
    <w:p w:rsidR="00D02DEA" w:rsidRDefault="00D02DEA">
      <w:pPr>
        <w:adjustRightInd w:val="0"/>
        <w:spacing w:line="360" w:lineRule="auto"/>
        <w:ind w:firstLineChars="200" w:firstLine="480"/>
        <w:rPr>
          <w:sz w:val="24"/>
        </w:rPr>
      </w:pPr>
    </w:p>
    <w:p w:rsidR="00D02DEA" w:rsidRDefault="00DC69CA">
      <w:pPr>
        <w:adjustRightInd w:val="0"/>
        <w:spacing w:line="360" w:lineRule="auto"/>
        <w:ind w:firstLineChars="1350" w:firstLine="3240"/>
        <w:rPr>
          <w:bCs/>
          <w:sz w:val="24"/>
        </w:rPr>
      </w:pPr>
      <w:r>
        <w:rPr>
          <w:rFonts w:hint="eastAsia"/>
          <w:sz w:val="24"/>
        </w:rPr>
        <w:t>法定代表人或授权代表</w:t>
      </w:r>
      <w:r>
        <w:rPr>
          <w:rFonts w:hint="eastAsia"/>
          <w:bCs/>
          <w:sz w:val="24"/>
        </w:rPr>
        <w:t>：</w:t>
      </w:r>
      <w:r>
        <w:rPr>
          <w:rFonts w:hint="eastAsia"/>
          <w:iCs/>
          <w:sz w:val="24"/>
          <w:szCs w:val="21"/>
        </w:rPr>
        <w:t>（签字或盖章）</w:t>
      </w:r>
    </w:p>
    <w:p w:rsidR="00D02DEA" w:rsidRDefault="00D02DEA">
      <w:pPr>
        <w:adjustRightInd w:val="0"/>
        <w:spacing w:line="360" w:lineRule="auto"/>
        <w:ind w:firstLineChars="200" w:firstLine="480"/>
        <w:rPr>
          <w:bCs/>
          <w:sz w:val="24"/>
        </w:rPr>
      </w:pPr>
    </w:p>
    <w:p w:rsidR="00D02DEA" w:rsidRDefault="00DC69CA">
      <w:pPr>
        <w:ind w:firstLineChars="250" w:firstLine="600"/>
        <w:rPr>
          <w:rFonts w:ascii="宋体" w:hAnsi="宋体"/>
          <w:sz w:val="24"/>
        </w:rPr>
      </w:pPr>
      <w:r>
        <w:rPr>
          <w:rFonts w:hint="eastAsia"/>
          <w:bCs/>
          <w:sz w:val="24"/>
        </w:rPr>
        <w:t>日期：</w:t>
      </w:r>
      <w:r>
        <w:rPr>
          <w:rFonts w:hint="eastAsia"/>
          <w:bCs/>
          <w:sz w:val="24"/>
        </w:rPr>
        <w:t>202</w:t>
      </w:r>
      <w:r>
        <w:rPr>
          <w:bCs/>
          <w:sz w:val="24"/>
        </w:rPr>
        <w:t>2</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p w:rsidR="00D02DEA" w:rsidRDefault="00DC69CA">
      <w:pPr>
        <w:pStyle w:val="2"/>
        <w:keepNext w:val="0"/>
        <w:pageBreakBefore/>
        <w:rPr>
          <w:rFonts w:ascii="宋体" w:eastAsia="宋体" w:hAnsi="宋体"/>
          <w:szCs w:val="24"/>
        </w:rPr>
      </w:pPr>
      <w:bookmarkStart w:id="88" w:name="_Toc183588717"/>
      <w:r>
        <w:rPr>
          <w:rFonts w:ascii="宋体" w:eastAsia="宋体" w:hAnsi="宋体" w:hint="eastAsia"/>
          <w:szCs w:val="24"/>
        </w:rPr>
        <w:lastRenderedPageBreak/>
        <w:t>附件</w:t>
      </w:r>
      <w:bookmarkStart w:id="89" w:name="_Toc183588718"/>
      <w:bookmarkEnd w:id="88"/>
      <w:r>
        <w:rPr>
          <w:rFonts w:ascii="宋体" w:eastAsia="宋体" w:hAnsi="宋体" w:hint="eastAsia"/>
          <w:szCs w:val="24"/>
        </w:rPr>
        <w:t>7 中标服务费承诺书（格式）</w:t>
      </w:r>
      <w:bookmarkEnd w:id="89"/>
    </w:p>
    <w:p w:rsidR="00D02DEA" w:rsidRDefault="00DC69CA">
      <w:pPr>
        <w:pStyle w:val="aa"/>
        <w:ind w:firstLineChars="200" w:firstLine="448"/>
        <w:rPr>
          <w:rFonts w:hAnsi="宋体"/>
          <w:szCs w:val="24"/>
        </w:rPr>
      </w:pPr>
      <w:r>
        <w:rPr>
          <w:rFonts w:hAnsi="宋体" w:hint="eastAsia"/>
          <w:szCs w:val="24"/>
        </w:rPr>
        <w:t>致：海南省教学仪器设备招标中心：</w:t>
      </w:r>
    </w:p>
    <w:p w:rsidR="00D02DEA" w:rsidRDefault="00DC69CA">
      <w:pPr>
        <w:pStyle w:val="aa"/>
        <w:ind w:firstLineChars="200" w:firstLine="448"/>
        <w:rPr>
          <w:rFonts w:hAnsi="宋体"/>
          <w:szCs w:val="24"/>
        </w:rPr>
      </w:pPr>
      <w:r>
        <w:rPr>
          <w:rFonts w:hAnsi="宋体"/>
          <w:szCs w:val="24"/>
        </w:rPr>
        <w:tab/>
      </w:r>
      <w:r>
        <w:rPr>
          <w:rFonts w:hAnsi="宋体" w:hint="eastAsia"/>
          <w:szCs w:val="24"/>
        </w:rPr>
        <w:t>我们在贵公司组织的</w:t>
      </w:r>
      <w:r>
        <w:rPr>
          <w:rFonts w:hAnsi="宋体"/>
          <w:szCs w:val="24"/>
          <w:u w:val="single"/>
        </w:rPr>
        <w:tab/>
      </w:r>
      <w:r>
        <w:rPr>
          <w:rFonts w:hAnsi="宋体" w:hint="eastAsia"/>
          <w:szCs w:val="24"/>
          <w:u w:val="single"/>
        </w:rPr>
        <w:t xml:space="preserve">      </w:t>
      </w:r>
      <w:r>
        <w:rPr>
          <w:rFonts w:hAnsi="宋体"/>
          <w:szCs w:val="24"/>
          <w:u w:val="single"/>
        </w:rPr>
        <w:tab/>
      </w:r>
      <w:r>
        <w:rPr>
          <w:rFonts w:hAnsi="宋体" w:hint="eastAsia"/>
          <w:szCs w:val="24"/>
        </w:rPr>
        <w:t>项目（设备）竞争性磋商中若获成交（响应文件编号：</w:t>
      </w:r>
      <w:r>
        <w:rPr>
          <w:rFonts w:hAnsi="宋体"/>
          <w:szCs w:val="24"/>
          <w:u w:val="single"/>
        </w:rPr>
        <w:tab/>
      </w:r>
      <w:r>
        <w:rPr>
          <w:rFonts w:hAnsi="宋体" w:hint="eastAsia"/>
          <w:szCs w:val="24"/>
          <w:u w:val="single"/>
        </w:rPr>
        <w:t xml:space="preserve">       </w:t>
      </w:r>
      <w:r>
        <w:rPr>
          <w:rFonts w:hAnsi="宋体"/>
          <w:szCs w:val="24"/>
          <w:u w:val="single"/>
        </w:rPr>
        <w:tab/>
      </w:r>
      <w:r>
        <w:rPr>
          <w:rFonts w:hAnsi="宋体" w:hint="eastAsia"/>
          <w:szCs w:val="24"/>
        </w:rPr>
        <w:t>），我们保证在签订合同的同时按响应文件的规定，以支票、汇票或现金方式，向贵公司一次性支付应该交纳的中标服务费用。收费标准按</w:t>
      </w:r>
      <w:r>
        <w:rPr>
          <w:rFonts w:hAnsi="宋体" w:hint="eastAsia"/>
        </w:rPr>
        <w:t>“</w:t>
      </w:r>
      <w:r>
        <w:rPr>
          <w:rFonts w:hAnsi="宋体"/>
          <w:bCs/>
        </w:rPr>
        <w:t>中华人民共和国国家计划委员会</w:t>
      </w:r>
      <w:r>
        <w:rPr>
          <w:rFonts w:hAnsi="宋体"/>
        </w:rPr>
        <w:t>[计价格 ［2002］1980号]</w:t>
      </w:r>
      <w:r>
        <w:rPr>
          <w:rFonts w:hAnsi="宋体" w:hint="eastAsia"/>
        </w:rPr>
        <w:t>”文件规定收取</w:t>
      </w:r>
      <w:r>
        <w:rPr>
          <w:rFonts w:hAnsi="宋体" w:hint="eastAsia"/>
          <w:szCs w:val="24"/>
        </w:rPr>
        <w:t>。</w:t>
      </w:r>
    </w:p>
    <w:p w:rsidR="00D02DEA" w:rsidRDefault="00D02DEA">
      <w:pPr>
        <w:pStyle w:val="aa"/>
        <w:ind w:firstLineChars="200" w:firstLine="448"/>
        <w:rPr>
          <w:rFonts w:hAnsi="宋体"/>
          <w:szCs w:val="24"/>
        </w:rPr>
      </w:pPr>
    </w:p>
    <w:p w:rsidR="00D02DEA" w:rsidRDefault="00DC69CA">
      <w:pPr>
        <w:pStyle w:val="aa"/>
        <w:ind w:firstLineChars="200" w:firstLine="448"/>
        <w:rPr>
          <w:rFonts w:hAnsi="宋体"/>
          <w:szCs w:val="24"/>
        </w:rPr>
      </w:pPr>
      <w:r>
        <w:rPr>
          <w:rFonts w:hAnsi="宋体"/>
          <w:szCs w:val="24"/>
        </w:rPr>
        <w:tab/>
      </w:r>
      <w:r>
        <w:rPr>
          <w:rFonts w:hAnsi="宋体"/>
          <w:szCs w:val="24"/>
        </w:rPr>
        <w:tab/>
      </w:r>
      <w:r>
        <w:rPr>
          <w:rFonts w:hAnsi="宋体" w:hint="eastAsia"/>
          <w:szCs w:val="24"/>
        </w:rPr>
        <w:t>特此承诺！</w:t>
      </w: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C69CA">
      <w:pPr>
        <w:pStyle w:val="aa"/>
        <w:ind w:firstLineChars="200" w:firstLine="448"/>
        <w:rPr>
          <w:rFonts w:hAnsi="宋体"/>
          <w:szCs w:val="24"/>
        </w:rPr>
      </w:pPr>
      <w:r>
        <w:rPr>
          <w:rFonts w:hAnsi="宋体"/>
          <w:szCs w:val="24"/>
        </w:rPr>
        <w:tab/>
      </w:r>
      <w:r>
        <w:rPr>
          <w:rFonts w:hAnsi="宋体" w:hint="eastAsia"/>
          <w:szCs w:val="24"/>
        </w:rPr>
        <w:t>承诺方法定名称：</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D02DEA" w:rsidRDefault="00DC69CA">
      <w:pPr>
        <w:pStyle w:val="aa"/>
        <w:ind w:firstLineChars="200" w:firstLine="448"/>
        <w:rPr>
          <w:rFonts w:hAnsi="宋体"/>
          <w:szCs w:val="24"/>
        </w:rPr>
      </w:pPr>
      <w:r>
        <w:rPr>
          <w:rFonts w:hAnsi="宋体"/>
          <w:szCs w:val="24"/>
        </w:rPr>
        <w:tab/>
      </w:r>
      <w:r>
        <w:rPr>
          <w:rFonts w:hAnsi="宋体" w:hint="eastAsia"/>
          <w:szCs w:val="24"/>
        </w:rPr>
        <w:t>地址：</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D02DEA" w:rsidRDefault="00DC69CA">
      <w:pPr>
        <w:pStyle w:val="aa"/>
        <w:ind w:firstLineChars="200" w:firstLine="448"/>
        <w:rPr>
          <w:rFonts w:hAnsi="宋体"/>
          <w:szCs w:val="24"/>
        </w:rPr>
      </w:pPr>
      <w:r>
        <w:rPr>
          <w:rFonts w:hAnsi="宋体"/>
          <w:szCs w:val="24"/>
        </w:rPr>
        <w:tab/>
      </w:r>
      <w:r>
        <w:rPr>
          <w:rFonts w:hAnsi="宋体" w:hint="eastAsia"/>
          <w:szCs w:val="24"/>
        </w:rPr>
        <w:t>电话：</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hint="eastAsia"/>
          <w:szCs w:val="24"/>
        </w:rPr>
        <w:t>传真：</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D02DEA" w:rsidRDefault="00DC69CA">
      <w:pPr>
        <w:pStyle w:val="aa"/>
        <w:ind w:firstLineChars="200" w:firstLine="448"/>
        <w:rPr>
          <w:rFonts w:hAnsi="宋体"/>
          <w:szCs w:val="24"/>
        </w:rPr>
      </w:pPr>
      <w:r>
        <w:rPr>
          <w:rFonts w:hAnsi="宋体"/>
          <w:szCs w:val="24"/>
        </w:rPr>
        <w:tab/>
      </w:r>
      <w:r>
        <w:rPr>
          <w:rFonts w:hAnsi="宋体" w:hint="eastAsia"/>
          <w:szCs w:val="24"/>
        </w:rPr>
        <w:t>电传：</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hint="eastAsia"/>
          <w:szCs w:val="24"/>
        </w:rPr>
        <w:t>邮编：</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D02DEA" w:rsidRDefault="00DC69CA">
      <w:pPr>
        <w:pStyle w:val="aa"/>
        <w:ind w:firstLineChars="200" w:firstLine="448"/>
        <w:rPr>
          <w:rFonts w:hAnsi="宋体"/>
          <w:szCs w:val="24"/>
        </w:rPr>
      </w:pPr>
      <w:r>
        <w:rPr>
          <w:rFonts w:hAnsi="宋体"/>
          <w:szCs w:val="24"/>
        </w:rPr>
        <w:tab/>
      </w:r>
      <w:r>
        <w:rPr>
          <w:rFonts w:hAnsi="宋体" w:hint="eastAsia"/>
          <w:szCs w:val="24"/>
        </w:rPr>
        <w:t>承诺方授权代表签字：</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hint="eastAsia"/>
          <w:szCs w:val="24"/>
        </w:rPr>
        <w:t>（承诺方盖章）</w:t>
      </w:r>
    </w:p>
    <w:p w:rsidR="00D02DEA" w:rsidRDefault="00DC69CA">
      <w:pPr>
        <w:pStyle w:val="aa"/>
        <w:ind w:firstLineChars="200" w:firstLine="448"/>
        <w:rPr>
          <w:rFonts w:hAnsi="宋体"/>
          <w:szCs w:val="24"/>
        </w:rPr>
      </w:pPr>
      <w:r>
        <w:rPr>
          <w:rFonts w:hAnsi="宋体"/>
          <w:szCs w:val="24"/>
        </w:rPr>
        <w:tab/>
      </w:r>
      <w:r>
        <w:rPr>
          <w:rFonts w:hAnsi="宋体" w:hint="eastAsia"/>
          <w:szCs w:val="24"/>
        </w:rPr>
        <w:t>承诺日期：</w:t>
      </w:r>
      <w:r>
        <w:rPr>
          <w:rFonts w:hAnsi="宋体"/>
          <w:szCs w:val="24"/>
        </w:rPr>
        <w:tab/>
      </w:r>
      <w:r>
        <w:rPr>
          <w:rFonts w:hAnsi="宋体"/>
          <w:szCs w:val="24"/>
        </w:rPr>
        <w:tab/>
      </w:r>
      <w:r>
        <w:rPr>
          <w:rFonts w:hAnsi="宋体"/>
          <w:szCs w:val="24"/>
        </w:rPr>
        <w:tab/>
      </w:r>
      <w:r>
        <w:rPr>
          <w:rFonts w:hAnsi="宋体"/>
          <w:szCs w:val="24"/>
        </w:rPr>
        <w:tab/>
      </w: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02DEA">
      <w:pPr>
        <w:pStyle w:val="2"/>
        <w:keepNext w:val="0"/>
        <w:keepLines w:val="0"/>
        <w:spacing w:line="415" w:lineRule="auto"/>
        <w:rPr>
          <w:rFonts w:ascii="宋体" w:eastAsia="宋体" w:hAnsi="宋体"/>
          <w:bCs/>
          <w:szCs w:val="24"/>
        </w:rPr>
      </w:pPr>
      <w:bookmarkStart w:id="90" w:name="_Toc183588719"/>
    </w:p>
    <w:p w:rsidR="00D02DEA" w:rsidRDefault="00DC69CA">
      <w:pPr>
        <w:pStyle w:val="2"/>
        <w:keepNext w:val="0"/>
        <w:keepLines w:val="0"/>
        <w:spacing w:line="415" w:lineRule="auto"/>
        <w:rPr>
          <w:rFonts w:ascii="宋体" w:eastAsia="宋体" w:hAnsi="宋体"/>
          <w:bCs/>
          <w:szCs w:val="24"/>
        </w:rPr>
      </w:pPr>
      <w:r>
        <w:rPr>
          <w:rFonts w:ascii="宋体" w:eastAsia="宋体" w:hAnsi="宋体" w:hint="eastAsia"/>
          <w:bCs/>
          <w:szCs w:val="24"/>
        </w:rPr>
        <w:t>附件8 供应商认为需要提供的用于参与评审其他相关资料</w:t>
      </w:r>
      <w:bookmarkEnd w:id="90"/>
    </w:p>
    <w:p w:rsidR="00D02DEA" w:rsidRDefault="00D02DEA"/>
    <w:p w:rsidR="00D02DEA" w:rsidRDefault="00D02DEA"/>
    <w:p w:rsidR="00D02DEA" w:rsidRDefault="00D02DEA"/>
    <w:p w:rsidR="00D02DEA" w:rsidRDefault="00D02DEA"/>
    <w:p w:rsidR="00D02DEA" w:rsidRDefault="00D02DEA">
      <w:pPr>
        <w:autoSpaceDE w:val="0"/>
        <w:autoSpaceDN w:val="0"/>
        <w:adjustRightInd w:val="0"/>
        <w:jc w:val="left"/>
      </w:pPr>
    </w:p>
    <w:p w:rsidR="00D02DEA" w:rsidRDefault="00DC69CA">
      <w:pPr>
        <w:autoSpaceDE w:val="0"/>
        <w:autoSpaceDN w:val="0"/>
        <w:adjustRightInd w:val="0"/>
        <w:jc w:val="left"/>
        <w:rPr>
          <w:rFonts w:ascii="宋体" w:hAnsi="宋体"/>
          <w:b/>
          <w:sz w:val="24"/>
        </w:rPr>
      </w:pPr>
      <w:r>
        <w:rPr>
          <w:rFonts w:ascii="宋体" w:hAnsi="宋体" w:hint="eastAsia"/>
          <w:b/>
          <w:sz w:val="24"/>
        </w:rPr>
        <w:t>附件9  中小企业声明函</w:t>
      </w:r>
    </w:p>
    <w:p w:rsidR="00D02DEA" w:rsidRDefault="00D02DEA">
      <w:pPr>
        <w:autoSpaceDN w:val="0"/>
        <w:spacing w:line="450" w:lineRule="atLeast"/>
        <w:rPr>
          <w:rFonts w:ascii="宋体" w:hAnsi="宋体"/>
          <w:b/>
          <w:sz w:val="24"/>
        </w:rPr>
      </w:pPr>
    </w:p>
    <w:p w:rsidR="00D02DEA" w:rsidRDefault="00DC69CA">
      <w:pPr>
        <w:autoSpaceDE w:val="0"/>
        <w:autoSpaceDN w:val="0"/>
        <w:adjustRightInd w:val="0"/>
        <w:spacing w:line="520" w:lineRule="exact"/>
        <w:jc w:val="center"/>
        <w:rPr>
          <w:rFonts w:ascii="宋体" w:hAnsi="宋体" w:cs="宋体"/>
          <w:kern w:val="0"/>
          <w:sz w:val="24"/>
        </w:rPr>
      </w:pPr>
      <w:r>
        <w:rPr>
          <w:rFonts w:ascii="宋体" w:hAnsi="宋体" w:cs="宋体" w:hint="eastAsia"/>
          <w:kern w:val="0"/>
          <w:sz w:val="24"/>
        </w:rPr>
        <w:t>中小企业声明函（货物）</w:t>
      </w:r>
    </w:p>
    <w:p w:rsidR="00D02DEA" w:rsidRDefault="00DC69CA">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单位名称）的（项目名称）采购活动，提供的货物全部由符合政策要求的中小企业制造。相关企业（含联合体中的中小企业、签订分包意向协议的中小企业）的具体情况如下：</w:t>
      </w:r>
    </w:p>
    <w:p w:rsidR="00D02DEA" w:rsidRDefault="00DC69CA">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1.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D02DEA" w:rsidRDefault="00DC69CA">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2.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D02DEA" w:rsidRDefault="00DC69CA">
      <w:pPr>
        <w:autoSpaceDE w:val="0"/>
        <w:autoSpaceDN w:val="0"/>
        <w:adjustRightInd w:val="0"/>
        <w:spacing w:line="520" w:lineRule="exact"/>
        <w:jc w:val="left"/>
        <w:rPr>
          <w:rFonts w:ascii="宋体" w:hAnsi="宋体" w:cs="仿宋"/>
          <w:kern w:val="0"/>
          <w:sz w:val="24"/>
        </w:rPr>
      </w:pPr>
      <w:r>
        <w:rPr>
          <w:rFonts w:ascii="宋体" w:hAnsi="宋体" w:cs="仿宋" w:hint="eastAsia"/>
          <w:kern w:val="0"/>
          <w:sz w:val="24"/>
        </w:rPr>
        <w:t>……</w:t>
      </w:r>
    </w:p>
    <w:p w:rsidR="00D02DEA" w:rsidRDefault="00DC69CA">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rsidR="00D02DEA" w:rsidRDefault="00DC69CA">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本企业对上述声明内容的真实性负责。如有虚假，将依法承担相应责任。</w:t>
      </w:r>
    </w:p>
    <w:p w:rsidR="00D02DEA" w:rsidRDefault="00DC69CA">
      <w:pPr>
        <w:autoSpaceDE w:val="0"/>
        <w:autoSpaceDN w:val="0"/>
        <w:adjustRightInd w:val="0"/>
        <w:spacing w:line="520" w:lineRule="exact"/>
        <w:ind w:firstLineChars="1450" w:firstLine="3480"/>
        <w:jc w:val="left"/>
        <w:rPr>
          <w:rFonts w:ascii="宋体" w:hAnsi="宋体" w:cs="仿宋"/>
          <w:kern w:val="0"/>
          <w:sz w:val="24"/>
        </w:rPr>
      </w:pPr>
      <w:r>
        <w:rPr>
          <w:rFonts w:ascii="宋体" w:hAnsi="宋体" w:cs="仿宋" w:hint="eastAsia"/>
          <w:kern w:val="0"/>
          <w:sz w:val="24"/>
        </w:rPr>
        <w:t>企业名称（盖章）：</w:t>
      </w:r>
    </w:p>
    <w:p w:rsidR="00D02DEA" w:rsidRDefault="00DC69CA">
      <w:pPr>
        <w:rPr>
          <w:rFonts w:ascii="宋体" w:hAnsi="宋体"/>
          <w:sz w:val="24"/>
        </w:rPr>
      </w:pPr>
      <w:r>
        <w:rPr>
          <w:rFonts w:ascii="宋体" w:hAnsi="宋体" w:cs="仿宋" w:hint="eastAsia"/>
          <w:kern w:val="0"/>
          <w:sz w:val="24"/>
        </w:rPr>
        <w:t>日期：</w:t>
      </w:r>
    </w:p>
    <w:p w:rsidR="00D02DEA" w:rsidRDefault="00D02DEA">
      <w:pPr>
        <w:rPr>
          <w:rFonts w:ascii="宋体" w:hAnsi="宋体"/>
          <w:b/>
          <w:sz w:val="24"/>
        </w:rPr>
      </w:pPr>
    </w:p>
    <w:p w:rsidR="00D02DEA" w:rsidRDefault="00DC69CA">
      <w:pPr>
        <w:rPr>
          <w:rFonts w:ascii="宋体" w:hAnsi="宋体"/>
          <w:b/>
          <w:sz w:val="24"/>
        </w:rPr>
      </w:pPr>
      <w:r>
        <w:rPr>
          <w:rFonts w:ascii="宋体" w:hAnsi="宋体" w:hint="eastAsia"/>
          <w:b/>
          <w:sz w:val="24"/>
        </w:rPr>
        <w:t>附件10残疾人福利性单位声明函</w:t>
      </w:r>
    </w:p>
    <w:p w:rsidR="00D02DEA" w:rsidRDefault="00D02DEA">
      <w:pPr>
        <w:jc w:val="center"/>
        <w:rPr>
          <w:rFonts w:ascii="宋体" w:hAnsi="宋体"/>
          <w:sz w:val="24"/>
        </w:rPr>
      </w:pPr>
    </w:p>
    <w:p w:rsidR="00D02DEA" w:rsidRDefault="00DC69CA">
      <w:pPr>
        <w:jc w:val="center"/>
        <w:rPr>
          <w:rFonts w:ascii="宋体" w:hAnsi="宋体"/>
          <w:sz w:val="24"/>
        </w:rPr>
      </w:pPr>
      <w:r>
        <w:rPr>
          <w:rFonts w:ascii="宋体" w:hAnsi="宋体" w:hint="eastAsia"/>
          <w:sz w:val="24"/>
        </w:rPr>
        <w:t>残疾人福利性单位声明函</w:t>
      </w:r>
    </w:p>
    <w:p w:rsidR="00D02DEA" w:rsidRDefault="00DC69CA">
      <w:pPr>
        <w:spacing w:line="380" w:lineRule="exact"/>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02DEA" w:rsidRDefault="00DC69CA">
      <w:pPr>
        <w:spacing w:line="380" w:lineRule="exact"/>
        <w:ind w:firstLineChars="200" w:firstLine="480"/>
        <w:rPr>
          <w:rFonts w:ascii="宋体" w:hAnsi="宋体"/>
          <w:sz w:val="24"/>
        </w:rPr>
      </w:pPr>
      <w:r>
        <w:rPr>
          <w:rFonts w:ascii="宋体" w:hAnsi="宋体" w:hint="eastAsia"/>
          <w:sz w:val="24"/>
        </w:rPr>
        <w:t>本单位对上述声明的真实性负责。如有虚假，将依法承担相应责任。</w:t>
      </w:r>
    </w:p>
    <w:p w:rsidR="00D02DEA" w:rsidRDefault="00DC69CA">
      <w:pPr>
        <w:spacing w:line="380" w:lineRule="exact"/>
        <w:rPr>
          <w:rFonts w:ascii="宋体" w:hAnsi="宋体"/>
          <w:sz w:val="24"/>
        </w:rPr>
      </w:pPr>
      <w:r>
        <w:rPr>
          <w:rFonts w:ascii="宋体" w:hAnsi="宋体" w:hint="eastAsia"/>
          <w:sz w:val="24"/>
        </w:rPr>
        <w:t xml:space="preserve">                                          单位名称（盖章）</w:t>
      </w:r>
    </w:p>
    <w:p w:rsidR="00D02DEA" w:rsidRDefault="00DC69CA">
      <w:pPr>
        <w:spacing w:line="380" w:lineRule="exact"/>
        <w:rPr>
          <w:rFonts w:ascii="宋体" w:hAnsi="宋体"/>
          <w:sz w:val="24"/>
        </w:rPr>
      </w:pPr>
      <w:r>
        <w:rPr>
          <w:rFonts w:ascii="宋体" w:hAnsi="宋体" w:hint="eastAsia"/>
          <w:sz w:val="24"/>
        </w:rPr>
        <w:lastRenderedPageBreak/>
        <w:t xml:space="preserve">                                          日   期：</w:t>
      </w:r>
    </w:p>
    <w:p w:rsidR="00D02DEA" w:rsidRDefault="00DC69CA">
      <w:pPr>
        <w:adjustRightInd w:val="0"/>
        <w:snapToGrid w:val="0"/>
        <w:rPr>
          <w:rFonts w:ascii="宋体" w:hAnsi="宋体"/>
          <w:b/>
          <w:sz w:val="24"/>
        </w:rPr>
      </w:pPr>
      <w:r>
        <w:rPr>
          <w:rFonts w:ascii="宋体" w:hAnsi="宋体" w:hint="eastAsia"/>
          <w:b/>
          <w:sz w:val="24"/>
        </w:rPr>
        <w:t xml:space="preserve">附件11 </w:t>
      </w:r>
      <w:r>
        <w:rPr>
          <w:rFonts w:ascii="宋体" w:hAnsi="宋体" w:hint="eastAsia"/>
          <w:b/>
          <w:bCs/>
          <w:sz w:val="24"/>
          <w:szCs w:val="20"/>
        </w:rPr>
        <w:t>供应商承诺书</w:t>
      </w:r>
    </w:p>
    <w:p w:rsidR="00D02DEA" w:rsidRDefault="00DC69CA">
      <w:pPr>
        <w:adjustRightInd w:val="0"/>
        <w:snapToGrid w:val="0"/>
        <w:rPr>
          <w:rFonts w:ascii="宋体" w:hAnsi="宋体"/>
          <w:sz w:val="24"/>
        </w:rPr>
      </w:pPr>
      <w:r>
        <w:rPr>
          <w:rFonts w:ascii="宋体" w:hAnsi="宋体" w:hint="eastAsia"/>
          <w:sz w:val="24"/>
        </w:rPr>
        <w:t>致：海南省教学仪器设备招标中心：</w:t>
      </w:r>
    </w:p>
    <w:p w:rsidR="00D02DEA" w:rsidRDefault="00DC69CA">
      <w:pPr>
        <w:rPr>
          <w:rFonts w:ascii="宋体" w:hAnsi="宋体"/>
          <w:sz w:val="24"/>
        </w:rPr>
      </w:pPr>
      <w:r>
        <w:rPr>
          <w:rFonts w:ascii="宋体" w:hAnsi="宋体" w:hint="eastAsia"/>
          <w:sz w:val="24"/>
        </w:rPr>
        <w:t>我单位在参加</w:t>
      </w:r>
      <w:r>
        <w:rPr>
          <w:rFonts w:ascii="宋体" w:hAnsi="宋体" w:hint="eastAsia"/>
          <w:sz w:val="24"/>
          <w:u w:val="single"/>
        </w:rPr>
        <w:t xml:space="preserve">           </w:t>
      </w:r>
      <w:r>
        <w:rPr>
          <w:rFonts w:ascii="宋体" w:hAnsi="宋体" w:hint="eastAsia"/>
          <w:sz w:val="24"/>
        </w:rPr>
        <w:t>项目的竞争性磋商活动中，郑重承诺如下：</w:t>
      </w:r>
    </w:p>
    <w:p w:rsidR="00D02DEA" w:rsidRDefault="00DC69CA">
      <w:pPr>
        <w:ind w:firstLineChars="200" w:firstLine="480"/>
        <w:rPr>
          <w:rFonts w:ascii="宋体" w:hAnsi="宋体"/>
          <w:sz w:val="24"/>
        </w:rPr>
      </w:pPr>
      <w:r>
        <w:rPr>
          <w:rFonts w:ascii="宋体" w:hAnsi="宋体" w:hint="eastAsia"/>
          <w:sz w:val="24"/>
        </w:rPr>
        <w:t>1、我方在此声明，本次竞争性磋商活动中提交的所有资料都是真实、准确完整的，如发现提供虚假资料，或与事实不符而导致投标无效，甚至造成任何法律和经济责任，完全由我方负责；</w:t>
      </w:r>
    </w:p>
    <w:p w:rsidR="00D02DEA" w:rsidRDefault="00DC69CA">
      <w:pPr>
        <w:ind w:firstLineChars="200" w:firstLine="480"/>
        <w:rPr>
          <w:rFonts w:ascii="宋体" w:hAnsi="宋体"/>
          <w:sz w:val="24"/>
        </w:rPr>
      </w:pPr>
      <w:r>
        <w:rPr>
          <w:rFonts w:ascii="宋体" w:hAnsi="宋体" w:hint="eastAsia"/>
          <w:sz w:val="24"/>
        </w:rPr>
        <w:t xml:space="preserve">2、我公司在参加本次政府采购活动前三年内，在经营活动中没有重大事故、违法记录；我方人员针对本项目没有重大违法记录； </w:t>
      </w:r>
    </w:p>
    <w:p w:rsidR="00D02DEA" w:rsidRDefault="00DC69CA">
      <w:pPr>
        <w:ind w:firstLineChars="200" w:firstLine="480"/>
        <w:rPr>
          <w:rFonts w:ascii="宋体" w:hAnsi="宋体"/>
          <w:sz w:val="24"/>
        </w:rPr>
      </w:pPr>
      <w:r>
        <w:rPr>
          <w:rFonts w:ascii="宋体" w:hAnsi="宋体" w:hint="eastAsia"/>
          <w:sz w:val="24"/>
        </w:rPr>
        <w:t>3、我方未被地市级及其以上行政主管部门做出取消投标资格的处罚且该处罚在有效期内的；</w:t>
      </w:r>
    </w:p>
    <w:p w:rsidR="00D02DEA" w:rsidRDefault="00DC69CA">
      <w:pPr>
        <w:ind w:firstLineChars="200" w:firstLine="480"/>
        <w:rPr>
          <w:rFonts w:ascii="宋体" w:hAnsi="宋体"/>
          <w:sz w:val="24"/>
        </w:rPr>
      </w:pPr>
      <w:r>
        <w:rPr>
          <w:rFonts w:ascii="宋体" w:hAnsi="宋体" w:hint="eastAsia"/>
          <w:sz w:val="24"/>
        </w:rPr>
        <w:t>4、我方一旦中标，将严格按照响应文件中所承诺的报价、质量、工期、措施、项目负责人等内容组织实施；</w:t>
      </w:r>
    </w:p>
    <w:p w:rsidR="00D02DEA" w:rsidRDefault="00DC69CA">
      <w:pPr>
        <w:ind w:firstLineChars="200" w:firstLine="480"/>
        <w:rPr>
          <w:rFonts w:ascii="宋体" w:hAnsi="宋体"/>
          <w:sz w:val="24"/>
        </w:rPr>
      </w:pPr>
      <w:r>
        <w:rPr>
          <w:rFonts w:ascii="宋体" w:hAnsi="宋体" w:hint="eastAsia"/>
          <w:sz w:val="24"/>
        </w:rPr>
        <w:t>5、我方一旦中标，将按规定及时与采购人签订合同。</w:t>
      </w:r>
    </w:p>
    <w:p w:rsidR="00D02DEA" w:rsidRDefault="00DC69CA">
      <w:pPr>
        <w:ind w:firstLineChars="200" w:firstLine="480"/>
        <w:rPr>
          <w:rFonts w:ascii="宋体" w:hAnsi="宋体"/>
          <w:sz w:val="24"/>
        </w:rPr>
      </w:pPr>
      <w:r>
        <w:rPr>
          <w:rFonts w:ascii="宋体" w:hAnsi="宋体" w:hint="eastAsia"/>
          <w:sz w:val="24"/>
        </w:rPr>
        <w:t>6、</w:t>
      </w:r>
      <w:r>
        <w:rPr>
          <w:rFonts w:ascii="宋体" w:hAnsi="宋体" w:hint="eastAsia"/>
          <w:sz w:val="24"/>
          <w:szCs w:val="20"/>
        </w:rPr>
        <w:t>我公司如果中标本项目，对本项目提供的所有货物保证货源全新正品，保质保量，按时供货，否则按合同赔偿违约金，并自愿接受省财政部门的相关处罚。</w:t>
      </w:r>
    </w:p>
    <w:p w:rsidR="00D02DEA" w:rsidRDefault="00DC69CA">
      <w:pPr>
        <w:ind w:firstLineChars="200" w:firstLine="480"/>
        <w:rPr>
          <w:rFonts w:ascii="宋体" w:hAnsi="宋体"/>
          <w:sz w:val="24"/>
        </w:rPr>
      </w:pPr>
      <w:r>
        <w:rPr>
          <w:rFonts w:ascii="宋体" w:hAnsi="宋体" w:hint="eastAsia"/>
          <w:sz w:val="24"/>
        </w:rPr>
        <w:t>7、我方在本次投标活动中绝无资质挂靠、串标、围标情形，若出现下列情形，立即取消我方投标资格并承担相应的法律责任；</w:t>
      </w:r>
    </w:p>
    <w:p w:rsidR="00D02DEA" w:rsidRDefault="00DC69CA">
      <w:pPr>
        <w:ind w:firstLineChars="200" w:firstLine="480"/>
        <w:rPr>
          <w:rFonts w:ascii="宋体" w:hAnsi="宋体"/>
          <w:sz w:val="24"/>
        </w:rPr>
      </w:pPr>
      <w:r>
        <w:rPr>
          <w:rFonts w:ascii="宋体" w:hAnsi="宋体" w:hint="eastAsia"/>
          <w:sz w:val="24"/>
        </w:rPr>
        <w:t>（1）不同供应商的响应文件由同一单位或者个人编制；</w:t>
      </w:r>
    </w:p>
    <w:p w:rsidR="00D02DEA" w:rsidRDefault="00DC69CA">
      <w:pPr>
        <w:ind w:firstLineChars="200" w:firstLine="480"/>
        <w:rPr>
          <w:rFonts w:ascii="宋体" w:hAnsi="宋体"/>
          <w:sz w:val="24"/>
        </w:rPr>
      </w:pPr>
      <w:r>
        <w:rPr>
          <w:rFonts w:ascii="宋体" w:hAnsi="宋体" w:hint="eastAsia"/>
          <w:sz w:val="24"/>
        </w:rPr>
        <w:t>（2）不同供应商委托同一单位或者个人办理投标事宜；</w:t>
      </w:r>
    </w:p>
    <w:p w:rsidR="00D02DEA" w:rsidRDefault="00DC69CA">
      <w:pPr>
        <w:ind w:firstLineChars="200" w:firstLine="480"/>
        <w:rPr>
          <w:rFonts w:ascii="宋体" w:hAnsi="宋体"/>
          <w:sz w:val="24"/>
        </w:rPr>
      </w:pPr>
      <w:r>
        <w:rPr>
          <w:rFonts w:ascii="宋体" w:hAnsi="宋体" w:hint="eastAsia"/>
          <w:sz w:val="24"/>
        </w:rPr>
        <w:t>（3）不同供应商的响应文件载明的项目管理成员或者联系人员为同一人；</w:t>
      </w:r>
    </w:p>
    <w:p w:rsidR="00D02DEA" w:rsidRDefault="00DC69CA">
      <w:pPr>
        <w:ind w:firstLineChars="200" w:firstLine="480"/>
        <w:rPr>
          <w:rFonts w:ascii="宋体" w:hAnsi="宋体"/>
          <w:sz w:val="24"/>
        </w:rPr>
      </w:pPr>
      <w:r>
        <w:rPr>
          <w:rFonts w:ascii="宋体" w:hAnsi="宋体" w:hint="eastAsia"/>
          <w:sz w:val="24"/>
        </w:rPr>
        <w:t>（4）不同供应商的响应文件异常一致或者投标报价呈规律性差异；</w:t>
      </w:r>
    </w:p>
    <w:p w:rsidR="00D02DEA" w:rsidRDefault="00DC69CA">
      <w:pPr>
        <w:ind w:firstLineChars="200" w:firstLine="480"/>
        <w:rPr>
          <w:rFonts w:ascii="宋体" w:hAnsi="宋体"/>
          <w:sz w:val="24"/>
        </w:rPr>
      </w:pPr>
      <w:r>
        <w:rPr>
          <w:rFonts w:ascii="宋体" w:hAnsi="宋体" w:hint="eastAsia"/>
          <w:sz w:val="24"/>
        </w:rPr>
        <w:t>（5）不同供应商的响应文件相互混装；</w:t>
      </w:r>
    </w:p>
    <w:p w:rsidR="00D02DEA" w:rsidRDefault="00DC69CA">
      <w:pPr>
        <w:ind w:firstLineChars="200" w:firstLine="480"/>
        <w:rPr>
          <w:rFonts w:ascii="宋体" w:hAnsi="宋体"/>
          <w:sz w:val="24"/>
        </w:rPr>
      </w:pPr>
      <w:r>
        <w:rPr>
          <w:rFonts w:ascii="宋体" w:hAnsi="宋体" w:hint="eastAsia"/>
          <w:sz w:val="24"/>
        </w:rPr>
        <w:t>（6）不同供应商的投标保证金从同一单位或者个人的账户转出。</w:t>
      </w:r>
    </w:p>
    <w:p w:rsidR="00D02DEA" w:rsidRDefault="00DC69CA">
      <w:pPr>
        <w:ind w:firstLineChars="200" w:firstLine="480"/>
        <w:rPr>
          <w:rFonts w:ascii="宋体" w:hAnsi="宋体"/>
          <w:sz w:val="24"/>
        </w:rPr>
      </w:pPr>
      <w:r>
        <w:rPr>
          <w:rFonts w:ascii="宋体" w:hAnsi="宋体" w:hint="eastAsia"/>
          <w:sz w:val="24"/>
        </w:rPr>
        <w:t>（7）单位负责人为同一人或者存在直接控股、管理关系的不同供应商，同时参加本项目采购活动；</w:t>
      </w:r>
    </w:p>
    <w:p w:rsidR="00D02DEA" w:rsidRDefault="00DC69CA">
      <w:pPr>
        <w:ind w:firstLineChars="200" w:firstLine="480"/>
        <w:rPr>
          <w:rFonts w:ascii="宋体" w:hAnsi="宋体"/>
          <w:sz w:val="24"/>
        </w:rPr>
      </w:pPr>
      <w:r>
        <w:rPr>
          <w:rFonts w:ascii="宋体" w:hAnsi="宋体" w:hint="eastAsia"/>
          <w:sz w:val="24"/>
        </w:rPr>
        <w:t>根据国家企业信用信息公示系统（</w:t>
      </w:r>
      <w:hyperlink r:id="rId11" w:history="1">
        <w:r>
          <w:rPr>
            <w:rFonts w:ascii="宋体" w:hAnsi="宋体"/>
            <w:sz w:val="24"/>
          </w:rPr>
          <w:t>http://www.gsxt.gov.cn/</w:t>
        </w:r>
      </w:hyperlink>
      <w:r>
        <w:rPr>
          <w:rFonts w:ascii="宋体" w:hAnsi="宋体" w:hint="eastAsia"/>
          <w:sz w:val="24"/>
        </w:rPr>
        <w:t>）登记信息提供以下内容：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2319"/>
        <w:gridCol w:w="2410"/>
        <w:gridCol w:w="1559"/>
        <w:gridCol w:w="1468"/>
      </w:tblGrid>
      <w:tr w:rsidR="00D02DEA">
        <w:trPr>
          <w:trHeight w:val="420"/>
        </w:trPr>
        <w:tc>
          <w:tcPr>
            <w:tcW w:w="766" w:type="dxa"/>
            <w:vAlign w:val="center"/>
          </w:tcPr>
          <w:p w:rsidR="00D02DEA" w:rsidRDefault="00DC69CA">
            <w:pPr>
              <w:spacing w:line="400" w:lineRule="exact"/>
              <w:jc w:val="center"/>
              <w:rPr>
                <w:rFonts w:ascii="宋体" w:hAnsi="宋体"/>
                <w:szCs w:val="21"/>
              </w:rPr>
            </w:pPr>
            <w:r>
              <w:rPr>
                <w:rFonts w:ascii="宋体" w:hAnsi="宋体" w:hint="eastAsia"/>
                <w:szCs w:val="21"/>
              </w:rPr>
              <w:t>序号</w:t>
            </w:r>
          </w:p>
        </w:tc>
        <w:tc>
          <w:tcPr>
            <w:tcW w:w="2319" w:type="dxa"/>
            <w:vAlign w:val="center"/>
          </w:tcPr>
          <w:p w:rsidR="00D02DEA" w:rsidRDefault="00DC69CA">
            <w:pPr>
              <w:jc w:val="center"/>
              <w:rPr>
                <w:rFonts w:ascii="宋体" w:hAnsi="宋体"/>
                <w:szCs w:val="21"/>
              </w:rPr>
            </w:pPr>
            <w:r>
              <w:rPr>
                <w:rFonts w:ascii="宋体" w:hAnsi="宋体" w:hint="eastAsia"/>
                <w:szCs w:val="21"/>
              </w:rPr>
              <w:t>股东名称</w:t>
            </w:r>
          </w:p>
        </w:tc>
        <w:tc>
          <w:tcPr>
            <w:tcW w:w="2410" w:type="dxa"/>
            <w:vAlign w:val="center"/>
          </w:tcPr>
          <w:p w:rsidR="00D02DEA" w:rsidRDefault="00DC69CA">
            <w:pPr>
              <w:jc w:val="center"/>
              <w:rPr>
                <w:rFonts w:ascii="宋体" w:hAnsi="宋体"/>
                <w:szCs w:val="21"/>
              </w:rPr>
            </w:pPr>
            <w:r>
              <w:rPr>
                <w:rFonts w:ascii="宋体" w:hAnsi="宋体" w:hint="eastAsia"/>
                <w:szCs w:val="21"/>
              </w:rPr>
              <w:t>股东类型</w:t>
            </w:r>
          </w:p>
        </w:tc>
        <w:tc>
          <w:tcPr>
            <w:tcW w:w="1559" w:type="dxa"/>
          </w:tcPr>
          <w:p w:rsidR="00D02DEA" w:rsidRDefault="00DC69CA">
            <w:pPr>
              <w:spacing w:line="400" w:lineRule="exact"/>
              <w:jc w:val="center"/>
              <w:rPr>
                <w:rFonts w:ascii="宋体" w:hAnsi="宋体"/>
                <w:szCs w:val="21"/>
              </w:rPr>
            </w:pPr>
            <w:r>
              <w:rPr>
                <w:rFonts w:ascii="宋体" w:hAnsi="宋体" w:hint="eastAsia"/>
                <w:szCs w:val="21"/>
              </w:rPr>
              <w:t>占股比例</w:t>
            </w:r>
          </w:p>
        </w:tc>
        <w:tc>
          <w:tcPr>
            <w:tcW w:w="1468" w:type="dxa"/>
            <w:vAlign w:val="center"/>
          </w:tcPr>
          <w:p w:rsidR="00D02DEA" w:rsidRDefault="00DC69CA">
            <w:pPr>
              <w:spacing w:line="400" w:lineRule="exact"/>
              <w:jc w:val="center"/>
              <w:rPr>
                <w:rFonts w:ascii="宋体" w:hAnsi="宋体"/>
                <w:szCs w:val="21"/>
              </w:rPr>
            </w:pPr>
            <w:r>
              <w:rPr>
                <w:rFonts w:ascii="宋体" w:hAnsi="宋体" w:hint="eastAsia"/>
                <w:szCs w:val="21"/>
              </w:rPr>
              <w:t>备注</w:t>
            </w:r>
          </w:p>
        </w:tc>
      </w:tr>
      <w:tr w:rsidR="00D02DEA">
        <w:trPr>
          <w:trHeight w:val="420"/>
        </w:trPr>
        <w:tc>
          <w:tcPr>
            <w:tcW w:w="766" w:type="dxa"/>
            <w:vAlign w:val="center"/>
          </w:tcPr>
          <w:p w:rsidR="00D02DEA" w:rsidRDefault="00DC69CA">
            <w:pPr>
              <w:jc w:val="center"/>
              <w:rPr>
                <w:rFonts w:ascii="宋体" w:hAnsi="宋体"/>
                <w:szCs w:val="21"/>
              </w:rPr>
            </w:pPr>
            <w:r>
              <w:rPr>
                <w:rFonts w:ascii="宋体" w:hAnsi="宋体" w:hint="eastAsia"/>
                <w:szCs w:val="21"/>
              </w:rPr>
              <w:t>1</w:t>
            </w:r>
          </w:p>
        </w:tc>
        <w:tc>
          <w:tcPr>
            <w:tcW w:w="2319" w:type="dxa"/>
            <w:vAlign w:val="center"/>
          </w:tcPr>
          <w:p w:rsidR="00D02DEA" w:rsidRDefault="00D02DEA">
            <w:pPr>
              <w:jc w:val="center"/>
              <w:rPr>
                <w:rFonts w:ascii="宋体" w:hAnsi="宋体"/>
                <w:szCs w:val="21"/>
              </w:rPr>
            </w:pPr>
          </w:p>
        </w:tc>
        <w:tc>
          <w:tcPr>
            <w:tcW w:w="2410" w:type="dxa"/>
            <w:vAlign w:val="center"/>
          </w:tcPr>
          <w:p w:rsidR="00D02DEA" w:rsidRDefault="00D02DEA">
            <w:pPr>
              <w:jc w:val="center"/>
              <w:rPr>
                <w:rFonts w:ascii="宋体" w:hAnsi="宋体"/>
                <w:szCs w:val="21"/>
              </w:rPr>
            </w:pPr>
          </w:p>
        </w:tc>
        <w:tc>
          <w:tcPr>
            <w:tcW w:w="1559" w:type="dxa"/>
          </w:tcPr>
          <w:p w:rsidR="00D02DEA" w:rsidRDefault="00D02DEA">
            <w:pPr>
              <w:jc w:val="center"/>
              <w:rPr>
                <w:rFonts w:ascii="宋体" w:hAnsi="宋体"/>
                <w:szCs w:val="21"/>
              </w:rPr>
            </w:pPr>
          </w:p>
        </w:tc>
        <w:tc>
          <w:tcPr>
            <w:tcW w:w="1468" w:type="dxa"/>
            <w:vAlign w:val="center"/>
          </w:tcPr>
          <w:p w:rsidR="00D02DEA" w:rsidRDefault="00D02DEA">
            <w:pPr>
              <w:jc w:val="center"/>
              <w:rPr>
                <w:rFonts w:ascii="宋体" w:hAnsi="宋体"/>
                <w:szCs w:val="21"/>
              </w:rPr>
            </w:pPr>
          </w:p>
        </w:tc>
      </w:tr>
      <w:tr w:rsidR="00D02DEA">
        <w:trPr>
          <w:trHeight w:val="420"/>
        </w:trPr>
        <w:tc>
          <w:tcPr>
            <w:tcW w:w="766" w:type="dxa"/>
            <w:vAlign w:val="center"/>
          </w:tcPr>
          <w:p w:rsidR="00D02DEA" w:rsidRDefault="00DC69CA">
            <w:pPr>
              <w:jc w:val="center"/>
              <w:rPr>
                <w:rFonts w:ascii="宋体" w:hAnsi="宋体"/>
                <w:szCs w:val="21"/>
              </w:rPr>
            </w:pPr>
            <w:r>
              <w:rPr>
                <w:rFonts w:ascii="宋体" w:hAnsi="宋体" w:hint="eastAsia"/>
                <w:szCs w:val="21"/>
              </w:rPr>
              <w:t>2</w:t>
            </w:r>
          </w:p>
        </w:tc>
        <w:tc>
          <w:tcPr>
            <w:tcW w:w="2319" w:type="dxa"/>
            <w:vAlign w:val="center"/>
          </w:tcPr>
          <w:p w:rsidR="00D02DEA" w:rsidRDefault="00D02DEA">
            <w:pPr>
              <w:jc w:val="center"/>
              <w:rPr>
                <w:rFonts w:ascii="宋体" w:hAnsi="宋体"/>
                <w:szCs w:val="21"/>
              </w:rPr>
            </w:pPr>
          </w:p>
        </w:tc>
        <w:tc>
          <w:tcPr>
            <w:tcW w:w="2410" w:type="dxa"/>
            <w:vAlign w:val="center"/>
          </w:tcPr>
          <w:p w:rsidR="00D02DEA" w:rsidRDefault="00D02DEA">
            <w:pPr>
              <w:jc w:val="center"/>
              <w:rPr>
                <w:rFonts w:ascii="宋体" w:hAnsi="宋体"/>
                <w:szCs w:val="21"/>
              </w:rPr>
            </w:pPr>
          </w:p>
        </w:tc>
        <w:tc>
          <w:tcPr>
            <w:tcW w:w="1559" w:type="dxa"/>
          </w:tcPr>
          <w:p w:rsidR="00D02DEA" w:rsidRDefault="00D02DEA">
            <w:pPr>
              <w:jc w:val="center"/>
              <w:rPr>
                <w:rFonts w:ascii="宋体" w:hAnsi="宋体"/>
                <w:szCs w:val="21"/>
              </w:rPr>
            </w:pPr>
          </w:p>
        </w:tc>
        <w:tc>
          <w:tcPr>
            <w:tcW w:w="1468" w:type="dxa"/>
            <w:vAlign w:val="center"/>
          </w:tcPr>
          <w:p w:rsidR="00D02DEA" w:rsidRDefault="00D02DEA">
            <w:pPr>
              <w:jc w:val="center"/>
              <w:rPr>
                <w:rFonts w:ascii="宋体" w:hAnsi="宋体"/>
                <w:szCs w:val="21"/>
              </w:rPr>
            </w:pPr>
          </w:p>
        </w:tc>
      </w:tr>
      <w:tr w:rsidR="00D02DEA">
        <w:trPr>
          <w:trHeight w:val="420"/>
        </w:trPr>
        <w:tc>
          <w:tcPr>
            <w:tcW w:w="766" w:type="dxa"/>
            <w:vAlign w:val="center"/>
          </w:tcPr>
          <w:p w:rsidR="00D02DEA" w:rsidRDefault="00DC69CA">
            <w:pPr>
              <w:jc w:val="center"/>
              <w:rPr>
                <w:rFonts w:ascii="宋体" w:hAnsi="宋体"/>
                <w:szCs w:val="21"/>
              </w:rPr>
            </w:pPr>
            <w:r>
              <w:rPr>
                <w:rFonts w:ascii="宋体" w:hAnsi="宋体" w:hint="eastAsia"/>
                <w:szCs w:val="21"/>
              </w:rPr>
              <w:t>……</w:t>
            </w:r>
          </w:p>
        </w:tc>
        <w:tc>
          <w:tcPr>
            <w:tcW w:w="2319" w:type="dxa"/>
            <w:vAlign w:val="center"/>
          </w:tcPr>
          <w:p w:rsidR="00D02DEA" w:rsidRDefault="00D02DEA">
            <w:pPr>
              <w:jc w:val="center"/>
              <w:rPr>
                <w:rFonts w:ascii="宋体" w:hAnsi="宋体"/>
                <w:szCs w:val="21"/>
              </w:rPr>
            </w:pPr>
          </w:p>
        </w:tc>
        <w:tc>
          <w:tcPr>
            <w:tcW w:w="2410" w:type="dxa"/>
            <w:vAlign w:val="center"/>
          </w:tcPr>
          <w:p w:rsidR="00D02DEA" w:rsidRDefault="00D02DEA">
            <w:pPr>
              <w:jc w:val="center"/>
              <w:rPr>
                <w:rFonts w:ascii="宋体" w:hAnsi="宋体"/>
                <w:szCs w:val="21"/>
              </w:rPr>
            </w:pPr>
          </w:p>
        </w:tc>
        <w:tc>
          <w:tcPr>
            <w:tcW w:w="1559" w:type="dxa"/>
          </w:tcPr>
          <w:p w:rsidR="00D02DEA" w:rsidRDefault="00D02DEA">
            <w:pPr>
              <w:jc w:val="center"/>
              <w:rPr>
                <w:rFonts w:ascii="宋体" w:hAnsi="宋体"/>
                <w:szCs w:val="21"/>
              </w:rPr>
            </w:pPr>
          </w:p>
        </w:tc>
        <w:tc>
          <w:tcPr>
            <w:tcW w:w="1468" w:type="dxa"/>
            <w:vAlign w:val="center"/>
          </w:tcPr>
          <w:p w:rsidR="00D02DEA" w:rsidRDefault="00D02DEA">
            <w:pPr>
              <w:jc w:val="center"/>
              <w:rPr>
                <w:rFonts w:ascii="宋体" w:hAnsi="宋体"/>
                <w:szCs w:val="21"/>
              </w:rPr>
            </w:pPr>
          </w:p>
        </w:tc>
      </w:tr>
    </w:tbl>
    <w:p w:rsidR="00D02DEA" w:rsidRDefault="00D02DEA">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0"/>
        <w:gridCol w:w="1440"/>
        <w:gridCol w:w="3773"/>
      </w:tblGrid>
      <w:tr w:rsidR="00D02DEA">
        <w:trPr>
          <w:trHeight w:val="420"/>
        </w:trPr>
        <w:tc>
          <w:tcPr>
            <w:tcW w:w="828" w:type="dxa"/>
            <w:vAlign w:val="center"/>
          </w:tcPr>
          <w:p w:rsidR="00D02DEA" w:rsidRDefault="00DC69CA">
            <w:pPr>
              <w:jc w:val="center"/>
              <w:rPr>
                <w:rFonts w:ascii="宋体" w:hAnsi="宋体"/>
                <w:szCs w:val="21"/>
              </w:rPr>
            </w:pPr>
            <w:r>
              <w:rPr>
                <w:rFonts w:ascii="宋体" w:hAnsi="宋体" w:hint="eastAsia"/>
                <w:szCs w:val="21"/>
              </w:rPr>
              <w:t>序号</w:t>
            </w:r>
          </w:p>
        </w:tc>
        <w:tc>
          <w:tcPr>
            <w:tcW w:w="2340" w:type="dxa"/>
            <w:vAlign w:val="center"/>
          </w:tcPr>
          <w:p w:rsidR="00D02DEA" w:rsidRDefault="00DC69CA">
            <w:pPr>
              <w:jc w:val="center"/>
              <w:rPr>
                <w:rFonts w:ascii="宋体" w:hAnsi="宋体"/>
                <w:szCs w:val="21"/>
              </w:rPr>
            </w:pPr>
            <w:r>
              <w:rPr>
                <w:rFonts w:ascii="宋体" w:hAnsi="宋体" w:hint="eastAsia"/>
                <w:szCs w:val="21"/>
              </w:rPr>
              <w:t>主要人员姓名</w:t>
            </w:r>
          </w:p>
        </w:tc>
        <w:tc>
          <w:tcPr>
            <w:tcW w:w="1440" w:type="dxa"/>
            <w:vAlign w:val="center"/>
          </w:tcPr>
          <w:p w:rsidR="00D02DEA" w:rsidRDefault="00DC69CA">
            <w:pPr>
              <w:jc w:val="center"/>
              <w:rPr>
                <w:rFonts w:ascii="宋体" w:hAnsi="宋体"/>
                <w:szCs w:val="21"/>
              </w:rPr>
            </w:pPr>
            <w:r>
              <w:rPr>
                <w:rFonts w:ascii="宋体" w:hAnsi="宋体" w:hint="eastAsia"/>
                <w:szCs w:val="21"/>
              </w:rPr>
              <w:t>职务</w:t>
            </w:r>
          </w:p>
        </w:tc>
        <w:tc>
          <w:tcPr>
            <w:tcW w:w="3773" w:type="dxa"/>
            <w:vAlign w:val="center"/>
          </w:tcPr>
          <w:p w:rsidR="00D02DEA" w:rsidRDefault="00DC69CA">
            <w:pPr>
              <w:jc w:val="center"/>
              <w:rPr>
                <w:rFonts w:ascii="宋体" w:hAnsi="宋体"/>
                <w:szCs w:val="21"/>
              </w:rPr>
            </w:pPr>
            <w:r>
              <w:rPr>
                <w:rFonts w:ascii="宋体" w:hAnsi="宋体" w:hint="eastAsia"/>
                <w:szCs w:val="21"/>
              </w:rPr>
              <w:t>身份证号</w:t>
            </w:r>
          </w:p>
        </w:tc>
      </w:tr>
      <w:tr w:rsidR="00D02DEA">
        <w:trPr>
          <w:trHeight w:val="420"/>
        </w:trPr>
        <w:tc>
          <w:tcPr>
            <w:tcW w:w="828" w:type="dxa"/>
            <w:vAlign w:val="center"/>
          </w:tcPr>
          <w:p w:rsidR="00D02DEA" w:rsidRDefault="00DC69CA">
            <w:pPr>
              <w:jc w:val="center"/>
              <w:rPr>
                <w:rFonts w:ascii="宋体" w:hAnsi="宋体"/>
                <w:szCs w:val="21"/>
              </w:rPr>
            </w:pPr>
            <w:r>
              <w:rPr>
                <w:rFonts w:ascii="宋体" w:hAnsi="宋体" w:hint="eastAsia"/>
                <w:szCs w:val="21"/>
              </w:rPr>
              <w:t>1</w:t>
            </w:r>
          </w:p>
        </w:tc>
        <w:tc>
          <w:tcPr>
            <w:tcW w:w="2340" w:type="dxa"/>
            <w:vAlign w:val="center"/>
          </w:tcPr>
          <w:p w:rsidR="00D02DEA" w:rsidRDefault="00D02DEA">
            <w:pPr>
              <w:jc w:val="center"/>
              <w:rPr>
                <w:rFonts w:ascii="宋体" w:hAnsi="宋体"/>
                <w:szCs w:val="21"/>
              </w:rPr>
            </w:pPr>
          </w:p>
        </w:tc>
        <w:tc>
          <w:tcPr>
            <w:tcW w:w="1440" w:type="dxa"/>
            <w:vAlign w:val="center"/>
          </w:tcPr>
          <w:p w:rsidR="00D02DEA" w:rsidRDefault="00D02DEA">
            <w:pPr>
              <w:jc w:val="center"/>
              <w:rPr>
                <w:rFonts w:ascii="宋体" w:hAnsi="宋体"/>
                <w:szCs w:val="21"/>
              </w:rPr>
            </w:pPr>
          </w:p>
        </w:tc>
        <w:tc>
          <w:tcPr>
            <w:tcW w:w="3773" w:type="dxa"/>
            <w:vAlign w:val="center"/>
          </w:tcPr>
          <w:p w:rsidR="00D02DEA" w:rsidRDefault="00D02DEA">
            <w:pPr>
              <w:jc w:val="center"/>
              <w:rPr>
                <w:rFonts w:ascii="宋体" w:hAnsi="宋体"/>
                <w:szCs w:val="21"/>
              </w:rPr>
            </w:pPr>
          </w:p>
        </w:tc>
      </w:tr>
      <w:tr w:rsidR="00D02DEA">
        <w:trPr>
          <w:trHeight w:val="420"/>
        </w:trPr>
        <w:tc>
          <w:tcPr>
            <w:tcW w:w="828" w:type="dxa"/>
            <w:vAlign w:val="center"/>
          </w:tcPr>
          <w:p w:rsidR="00D02DEA" w:rsidRDefault="00DC69CA">
            <w:pPr>
              <w:jc w:val="center"/>
              <w:rPr>
                <w:rFonts w:ascii="宋体" w:hAnsi="宋体"/>
                <w:szCs w:val="21"/>
              </w:rPr>
            </w:pPr>
            <w:r>
              <w:rPr>
                <w:rFonts w:ascii="宋体" w:hAnsi="宋体" w:hint="eastAsia"/>
                <w:szCs w:val="21"/>
              </w:rPr>
              <w:t>2</w:t>
            </w:r>
          </w:p>
        </w:tc>
        <w:tc>
          <w:tcPr>
            <w:tcW w:w="2340" w:type="dxa"/>
            <w:vAlign w:val="center"/>
          </w:tcPr>
          <w:p w:rsidR="00D02DEA" w:rsidRDefault="00D02DEA">
            <w:pPr>
              <w:jc w:val="center"/>
              <w:rPr>
                <w:rFonts w:ascii="宋体" w:hAnsi="宋体"/>
                <w:szCs w:val="21"/>
              </w:rPr>
            </w:pPr>
          </w:p>
        </w:tc>
        <w:tc>
          <w:tcPr>
            <w:tcW w:w="1440" w:type="dxa"/>
            <w:vAlign w:val="center"/>
          </w:tcPr>
          <w:p w:rsidR="00D02DEA" w:rsidRDefault="00D02DEA">
            <w:pPr>
              <w:jc w:val="center"/>
              <w:rPr>
                <w:rFonts w:ascii="宋体" w:hAnsi="宋体"/>
                <w:szCs w:val="21"/>
              </w:rPr>
            </w:pPr>
          </w:p>
        </w:tc>
        <w:tc>
          <w:tcPr>
            <w:tcW w:w="3773" w:type="dxa"/>
            <w:vAlign w:val="center"/>
          </w:tcPr>
          <w:p w:rsidR="00D02DEA" w:rsidRDefault="00D02DEA">
            <w:pPr>
              <w:jc w:val="center"/>
              <w:rPr>
                <w:rFonts w:ascii="宋体" w:hAnsi="宋体"/>
                <w:szCs w:val="21"/>
              </w:rPr>
            </w:pPr>
          </w:p>
        </w:tc>
      </w:tr>
      <w:tr w:rsidR="00D02DEA">
        <w:trPr>
          <w:trHeight w:val="420"/>
        </w:trPr>
        <w:tc>
          <w:tcPr>
            <w:tcW w:w="828" w:type="dxa"/>
            <w:vAlign w:val="center"/>
          </w:tcPr>
          <w:p w:rsidR="00D02DEA" w:rsidRDefault="00DC69CA">
            <w:pPr>
              <w:jc w:val="center"/>
              <w:rPr>
                <w:rFonts w:ascii="宋体" w:hAnsi="宋体"/>
                <w:szCs w:val="21"/>
              </w:rPr>
            </w:pPr>
            <w:r>
              <w:rPr>
                <w:rFonts w:ascii="宋体" w:hAnsi="宋体" w:hint="eastAsia"/>
                <w:szCs w:val="21"/>
              </w:rPr>
              <w:t>……</w:t>
            </w:r>
          </w:p>
        </w:tc>
        <w:tc>
          <w:tcPr>
            <w:tcW w:w="2340" w:type="dxa"/>
            <w:vAlign w:val="center"/>
          </w:tcPr>
          <w:p w:rsidR="00D02DEA" w:rsidRDefault="00D02DEA">
            <w:pPr>
              <w:jc w:val="center"/>
              <w:rPr>
                <w:rFonts w:ascii="宋体" w:hAnsi="宋体"/>
                <w:szCs w:val="21"/>
              </w:rPr>
            </w:pPr>
          </w:p>
        </w:tc>
        <w:tc>
          <w:tcPr>
            <w:tcW w:w="1440" w:type="dxa"/>
            <w:vAlign w:val="center"/>
          </w:tcPr>
          <w:p w:rsidR="00D02DEA" w:rsidRDefault="00D02DEA">
            <w:pPr>
              <w:jc w:val="center"/>
              <w:rPr>
                <w:rFonts w:ascii="宋体" w:hAnsi="宋体"/>
                <w:szCs w:val="21"/>
              </w:rPr>
            </w:pPr>
          </w:p>
        </w:tc>
        <w:tc>
          <w:tcPr>
            <w:tcW w:w="3773" w:type="dxa"/>
            <w:vAlign w:val="center"/>
          </w:tcPr>
          <w:p w:rsidR="00D02DEA" w:rsidRDefault="00D02DEA">
            <w:pPr>
              <w:jc w:val="center"/>
              <w:rPr>
                <w:rFonts w:ascii="宋体" w:hAnsi="宋体"/>
                <w:szCs w:val="21"/>
              </w:rPr>
            </w:pPr>
          </w:p>
        </w:tc>
      </w:tr>
    </w:tbl>
    <w:p w:rsidR="00D02DEA" w:rsidRDefault="00D02DEA">
      <w:pPr>
        <w:rPr>
          <w:rFonts w:ascii="宋体" w:hAnsi="宋体"/>
          <w:sz w:val="24"/>
        </w:rPr>
      </w:pPr>
    </w:p>
    <w:p w:rsidR="00D02DEA" w:rsidRDefault="00DC69CA">
      <w:pPr>
        <w:ind w:leftChars="1285" w:left="2698"/>
        <w:rPr>
          <w:rFonts w:ascii="宋体" w:hAnsi="宋体"/>
          <w:sz w:val="24"/>
        </w:rPr>
      </w:pPr>
      <w:r>
        <w:rPr>
          <w:rFonts w:ascii="宋体" w:hAnsi="宋体" w:hint="eastAsia"/>
          <w:sz w:val="24"/>
        </w:rPr>
        <w:t>供应商名称： （盖公章）</w:t>
      </w:r>
    </w:p>
    <w:p w:rsidR="00D02DEA" w:rsidRDefault="00DC69CA">
      <w:pPr>
        <w:ind w:leftChars="1285" w:left="2698"/>
        <w:rPr>
          <w:rFonts w:ascii="宋体" w:hAnsi="宋体"/>
          <w:sz w:val="24"/>
        </w:rPr>
      </w:pPr>
      <w:r>
        <w:rPr>
          <w:rFonts w:ascii="宋体" w:hAnsi="宋体" w:hint="eastAsia"/>
          <w:sz w:val="24"/>
        </w:rPr>
        <w:t>法定代表人（或授权代理人）： （签字或盖章）</w:t>
      </w:r>
    </w:p>
    <w:p w:rsidR="00D02DEA" w:rsidRDefault="00DC69CA">
      <w:pPr>
        <w:adjustRightInd w:val="0"/>
        <w:snapToGrid w:val="0"/>
        <w:spacing w:line="300" w:lineRule="auto"/>
      </w:pPr>
      <w:r>
        <w:rPr>
          <w:rFonts w:ascii="宋体" w:hAnsi="宋体" w:hint="eastAsia"/>
          <w:sz w:val="24"/>
        </w:rPr>
        <w:t>日期： 年 月 日</w:t>
      </w:r>
    </w:p>
    <w:p w:rsidR="00D02DEA" w:rsidRDefault="00D02DEA">
      <w:pPr>
        <w:spacing w:line="360" w:lineRule="exact"/>
        <w:rPr>
          <w:rFonts w:ascii="宋体" w:hAnsi="宋体"/>
          <w:b/>
          <w:sz w:val="32"/>
          <w:szCs w:val="30"/>
        </w:rPr>
      </w:pPr>
    </w:p>
    <w:p w:rsidR="00D02DEA" w:rsidRDefault="00DC69CA">
      <w:pPr>
        <w:spacing w:line="500" w:lineRule="exact"/>
        <w:jc w:val="left"/>
        <w:rPr>
          <w:rFonts w:ascii="宋体" w:hAnsi="宋体"/>
          <w:b/>
          <w:sz w:val="24"/>
        </w:rPr>
      </w:pPr>
      <w:r>
        <w:rPr>
          <w:rFonts w:ascii="宋体" w:hAnsi="宋体" w:hint="eastAsia"/>
          <w:b/>
          <w:sz w:val="24"/>
        </w:rPr>
        <w:lastRenderedPageBreak/>
        <w:t>附件12、</w:t>
      </w:r>
      <w:r>
        <w:rPr>
          <w:rFonts w:ascii="宋体" w:hAnsi="宋体"/>
          <w:b/>
          <w:sz w:val="24"/>
        </w:rPr>
        <w:t>具有履行合同所必需的设备和专业技术能力承诺书</w:t>
      </w:r>
    </w:p>
    <w:p w:rsidR="00D02DEA" w:rsidRDefault="00D02DEA">
      <w:pPr>
        <w:spacing w:line="500" w:lineRule="exact"/>
        <w:jc w:val="left"/>
        <w:rPr>
          <w:rFonts w:ascii="宋体" w:hAnsi="宋体"/>
          <w:b/>
          <w:sz w:val="24"/>
        </w:rPr>
      </w:pPr>
    </w:p>
    <w:p w:rsidR="00D02DEA" w:rsidRDefault="00DC69CA">
      <w:pPr>
        <w:spacing w:line="500" w:lineRule="exact"/>
        <w:jc w:val="left"/>
        <w:rPr>
          <w:rFonts w:ascii="宋体" w:hAnsi="宋体"/>
          <w:b/>
          <w:sz w:val="24"/>
          <w:u w:val="single"/>
        </w:rPr>
      </w:pPr>
      <w:r>
        <w:rPr>
          <w:rFonts w:ascii="宋体" w:hAnsi="宋体" w:hint="eastAsia"/>
          <w:b/>
          <w:sz w:val="24"/>
        </w:rPr>
        <w:t>至：</w:t>
      </w:r>
      <w:r>
        <w:rPr>
          <w:rFonts w:ascii="宋体" w:hAnsi="宋体" w:hint="eastAsia"/>
          <w:b/>
          <w:sz w:val="24"/>
          <w:u w:val="single"/>
        </w:rPr>
        <w:t>海南省教学仪器设备招标中心</w:t>
      </w:r>
    </w:p>
    <w:p w:rsidR="00D02DEA" w:rsidRDefault="00DC69CA">
      <w:pPr>
        <w:spacing w:line="500" w:lineRule="exact"/>
        <w:ind w:firstLineChars="250" w:firstLine="600"/>
        <w:jc w:val="left"/>
        <w:rPr>
          <w:rFonts w:ascii="宋体" w:hAnsi="宋体"/>
          <w:sz w:val="24"/>
        </w:rPr>
      </w:pPr>
      <w:r>
        <w:rPr>
          <w:rFonts w:ascii="宋体" w:hAnsi="宋体"/>
          <w:sz w:val="24"/>
        </w:rPr>
        <w:t>我单位参与你公司组织的</w:t>
      </w:r>
      <w:r>
        <w:rPr>
          <w:rFonts w:ascii="宋体" w:hAnsi="宋体" w:hint="eastAsia"/>
          <w:sz w:val="24"/>
          <w:u w:val="single"/>
        </w:rPr>
        <w:t xml:space="preserve"> </w:t>
      </w:r>
      <w:r>
        <w:rPr>
          <w:rFonts w:ascii="宋体" w:hAnsi="宋体"/>
          <w:sz w:val="24"/>
          <w:u w:val="single"/>
        </w:rPr>
        <w:t xml:space="preserve">（项目名称） </w:t>
      </w:r>
      <w:r>
        <w:rPr>
          <w:rFonts w:ascii="宋体" w:hAnsi="宋体"/>
          <w:sz w:val="24"/>
        </w:rPr>
        <w:t>采购活动，</w:t>
      </w:r>
      <w:proofErr w:type="gramStart"/>
      <w:r>
        <w:rPr>
          <w:rFonts w:ascii="宋体" w:hAnsi="宋体"/>
          <w:sz w:val="24"/>
        </w:rPr>
        <w:t>现承诺</w:t>
      </w:r>
      <w:proofErr w:type="gramEnd"/>
      <w:r>
        <w:rPr>
          <w:rFonts w:ascii="宋体" w:hAnsi="宋体"/>
          <w:sz w:val="24"/>
        </w:rPr>
        <w:t>具有履行合同所必需的设备和专业技术能力，如有虚假承诺，愿承担一切法律责任。</w:t>
      </w:r>
    </w:p>
    <w:p w:rsidR="00D02DEA" w:rsidRDefault="00DC69CA">
      <w:pPr>
        <w:spacing w:line="500" w:lineRule="exact"/>
        <w:jc w:val="left"/>
        <w:rPr>
          <w:rFonts w:ascii="宋体" w:hAnsi="宋体"/>
          <w:sz w:val="24"/>
        </w:rPr>
      </w:pPr>
      <w:r>
        <w:rPr>
          <w:rFonts w:ascii="宋体" w:hAnsi="宋体"/>
          <w:sz w:val="24"/>
        </w:rPr>
        <w:t>特此承诺</w:t>
      </w:r>
      <w:r>
        <w:rPr>
          <w:rFonts w:ascii="宋体" w:hAnsi="宋体" w:hint="eastAsia"/>
          <w:sz w:val="24"/>
        </w:rPr>
        <w:t>。</w:t>
      </w:r>
    </w:p>
    <w:p w:rsidR="00D02DEA" w:rsidRDefault="00DC69CA">
      <w:pPr>
        <w:spacing w:line="500" w:lineRule="exact"/>
        <w:jc w:val="left"/>
        <w:rPr>
          <w:rFonts w:ascii="宋体" w:hAnsi="宋体"/>
          <w:iCs/>
          <w:sz w:val="24"/>
        </w:rPr>
      </w:pPr>
      <w:r>
        <w:rPr>
          <w:rFonts w:ascii="宋体" w:hAnsi="宋体" w:hint="eastAsia"/>
          <w:sz w:val="24"/>
        </w:rPr>
        <w:t>供应商</w:t>
      </w:r>
      <w:r>
        <w:rPr>
          <w:rFonts w:ascii="宋体" w:hAnsi="宋体"/>
          <w:sz w:val="24"/>
        </w:rPr>
        <w:t>：（填写名称并盖章）</w:t>
      </w:r>
    </w:p>
    <w:p w:rsidR="00D02DEA" w:rsidRDefault="00DC69CA">
      <w:pPr>
        <w:spacing w:line="500" w:lineRule="exact"/>
        <w:jc w:val="left"/>
        <w:rPr>
          <w:rFonts w:ascii="宋体" w:hAnsi="宋体"/>
          <w:sz w:val="24"/>
        </w:rPr>
      </w:pPr>
      <w:r>
        <w:rPr>
          <w:rFonts w:ascii="宋体" w:hAnsi="宋体"/>
          <w:sz w:val="24"/>
        </w:rPr>
        <w:t>法定代表人或其授权委托人：</w:t>
      </w:r>
      <w:r>
        <w:rPr>
          <w:rFonts w:ascii="宋体" w:hAnsi="宋体"/>
          <w:iCs/>
          <w:sz w:val="24"/>
        </w:rPr>
        <w:t>（签字或盖章）</w:t>
      </w:r>
    </w:p>
    <w:p w:rsidR="00D02DEA" w:rsidRDefault="00DC69CA">
      <w:pPr>
        <w:spacing w:line="500" w:lineRule="exact"/>
        <w:jc w:val="left"/>
        <w:rPr>
          <w:rFonts w:ascii="宋体" w:hAnsi="宋体"/>
          <w:sz w:val="24"/>
        </w:rPr>
      </w:pPr>
      <w:r>
        <w:rPr>
          <w:rFonts w:ascii="宋体" w:hAnsi="宋体"/>
          <w:sz w:val="24"/>
        </w:rPr>
        <w:t>日期：</w:t>
      </w:r>
      <w:r>
        <w:rPr>
          <w:rFonts w:ascii="宋体" w:hAnsi="宋体" w:hint="eastAsia"/>
          <w:sz w:val="24"/>
        </w:rPr>
        <w:t>202</w:t>
      </w:r>
      <w:r>
        <w:rPr>
          <w:rFonts w:ascii="宋体" w:hAnsi="宋体"/>
          <w:sz w:val="24"/>
        </w:rPr>
        <w:t>2</w:t>
      </w:r>
      <w:r>
        <w:rPr>
          <w:rFonts w:ascii="宋体" w:hAnsi="宋体" w:hint="eastAsia"/>
          <w:sz w:val="24"/>
        </w:rPr>
        <w:t>年   月   日</w:t>
      </w:r>
    </w:p>
    <w:p w:rsidR="00D02DEA" w:rsidRDefault="00D02DEA">
      <w:pPr>
        <w:spacing w:line="500" w:lineRule="exact"/>
        <w:jc w:val="left"/>
        <w:rPr>
          <w:rFonts w:ascii="宋体" w:hAnsi="宋体"/>
          <w:b/>
          <w:sz w:val="24"/>
        </w:rPr>
      </w:pPr>
    </w:p>
    <w:p w:rsidR="00D02DEA" w:rsidRDefault="00DC69CA">
      <w:pPr>
        <w:spacing w:line="500" w:lineRule="exact"/>
        <w:jc w:val="left"/>
        <w:rPr>
          <w:rFonts w:ascii="宋体" w:hAnsi="宋体"/>
          <w:b/>
          <w:sz w:val="24"/>
        </w:rPr>
      </w:pPr>
      <w:r>
        <w:rPr>
          <w:rFonts w:ascii="宋体" w:hAnsi="宋体" w:hint="eastAsia"/>
          <w:b/>
          <w:sz w:val="24"/>
        </w:rPr>
        <w:t>附件13退还竞争性磋商保证金申请函格式（单独密封于</w:t>
      </w:r>
      <w:proofErr w:type="gramStart"/>
      <w:r>
        <w:rPr>
          <w:rFonts w:ascii="宋体" w:hAnsi="宋体" w:hint="eastAsia"/>
          <w:b/>
          <w:sz w:val="24"/>
        </w:rPr>
        <w:t>一</w:t>
      </w:r>
      <w:proofErr w:type="gramEnd"/>
      <w:r>
        <w:rPr>
          <w:rFonts w:ascii="宋体" w:hAnsi="宋体" w:hint="eastAsia"/>
          <w:b/>
          <w:sz w:val="24"/>
        </w:rPr>
        <w:t>信封，不需放入“竞争性磋商响应文件”的密封袋中。并于递交竞争性磋商响应文件时交于采购代理机构）</w:t>
      </w:r>
    </w:p>
    <w:p w:rsidR="00D02DEA" w:rsidRDefault="00D02DEA">
      <w:pPr>
        <w:spacing w:line="500" w:lineRule="exact"/>
        <w:rPr>
          <w:rFonts w:ascii="仿宋_GB2312" w:eastAsia="仿宋_GB2312" w:hAnsi="宋体"/>
          <w:b/>
          <w:sz w:val="24"/>
        </w:rPr>
      </w:pPr>
    </w:p>
    <w:p w:rsidR="00D02DEA" w:rsidRDefault="00DC69CA">
      <w:pPr>
        <w:spacing w:line="540" w:lineRule="exact"/>
        <w:rPr>
          <w:rFonts w:ascii="宋体" w:hAnsi="宋体"/>
          <w:sz w:val="24"/>
        </w:rPr>
      </w:pPr>
      <w:r>
        <w:rPr>
          <w:rFonts w:ascii="宋体" w:hAnsi="宋体" w:hint="eastAsia"/>
          <w:sz w:val="24"/>
        </w:rPr>
        <w:t>致：海南省教学仪器设备招标中心</w:t>
      </w:r>
    </w:p>
    <w:p w:rsidR="00D02DEA" w:rsidRDefault="00DC69CA">
      <w:pPr>
        <w:spacing w:after="240" w:line="540" w:lineRule="exact"/>
        <w:ind w:firstLineChars="200" w:firstLine="480"/>
        <w:rPr>
          <w:rFonts w:ascii="宋体" w:hAnsi="宋体"/>
          <w:sz w:val="24"/>
        </w:rPr>
      </w:pPr>
      <w:r>
        <w:rPr>
          <w:rFonts w:ascii="宋体" w:hAnsi="宋体" w:hint="eastAsia"/>
          <w:sz w:val="24"/>
        </w:rPr>
        <w:t>我方为</w:t>
      </w:r>
      <w:r>
        <w:rPr>
          <w:rFonts w:ascii="宋体" w:hAnsi="宋体" w:hint="eastAsia"/>
          <w:sz w:val="24"/>
          <w:u w:val="single"/>
        </w:rPr>
        <w:t xml:space="preserve">            </w:t>
      </w:r>
      <w:r>
        <w:rPr>
          <w:rFonts w:ascii="宋体" w:hAnsi="宋体" w:hint="eastAsia"/>
          <w:sz w:val="24"/>
        </w:rPr>
        <w:t>项目（项目名称、编号、分包号）竞争性磋商所提交的保证金人民币         （注明大小写）元，请贵中心退还时划到以下</w:t>
      </w:r>
      <w:proofErr w:type="gramStart"/>
      <w:r>
        <w:rPr>
          <w:rFonts w:ascii="宋体" w:hAnsi="宋体" w:hint="eastAsia"/>
          <w:sz w:val="24"/>
        </w:rPr>
        <w:t>帐户</w:t>
      </w:r>
      <w:proofErr w:type="gramEnd"/>
      <w:r>
        <w:rPr>
          <w:rFonts w:ascii="宋体" w:hAnsi="宋体" w:hint="eastAsia"/>
          <w:sz w:val="24"/>
        </w:rPr>
        <w:t>：</w:t>
      </w:r>
    </w:p>
    <w:tbl>
      <w:tblPr>
        <w:tblW w:w="0" w:type="auto"/>
        <w:tblInd w:w="108" w:type="dxa"/>
        <w:tblLayout w:type="fixed"/>
        <w:tblLook w:val="04A0"/>
      </w:tblPr>
      <w:tblGrid>
        <w:gridCol w:w="696"/>
        <w:gridCol w:w="1912"/>
        <w:gridCol w:w="2972"/>
        <w:gridCol w:w="1620"/>
        <w:gridCol w:w="1800"/>
      </w:tblGrid>
      <w:tr w:rsidR="00D02DEA">
        <w:trPr>
          <w:cantSplit/>
          <w:trHeight w:val="795"/>
        </w:trPr>
        <w:tc>
          <w:tcPr>
            <w:tcW w:w="696" w:type="dxa"/>
            <w:vMerge w:val="restart"/>
            <w:tcBorders>
              <w:top w:val="single" w:sz="4" w:space="0" w:color="auto"/>
              <w:left w:val="single" w:sz="4" w:space="0" w:color="auto"/>
              <w:right w:val="single" w:sz="4" w:space="0" w:color="auto"/>
            </w:tcBorders>
            <w:vAlign w:val="center"/>
          </w:tcPr>
          <w:p w:rsidR="00D02DEA" w:rsidRDefault="00DC69CA">
            <w:pPr>
              <w:spacing w:line="540" w:lineRule="exact"/>
              <w:jc w:val="center"/>
              <w:rPr>
                <w:rFonts w:ascii="宋体" w:hAnsi="宋体"/>
                <w:sz w:val="24"/>
              </w:rPr>
            </w:pPr>
            <w:r>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D02DEA" w:rsidRDefault="00DC69CA">
            <w:pPr>
              <w:spacing w:line="540" w:lineRule="exact"/>
              <w:rPr>
                <w:rFonts w:ascii="宋体" w:hAnsi="宋体"/>
                <w:sz w:val="24"/>
              </w:rPr>
            </w:pPr>
            <w:r>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r>
      <w:tr w:rsidR="00D02DEA">
        <w:trPr>
          <w:cantSplit/>
          <w:trHeight w:val="795"/>
        </w:trPr>
        <w:tc>
          <w:tcPr>
            <w:tcW w:w="696" w:type="dxa"/>
            <w:vMerge/>
            <w:tcBorders>
              <w:left w:val="single" w:sz="4" w:space="0" w:color="auto"/>
              <w:right w:val="single" w:sz="4" w:space="0" w:color="auto"/>
            </w:tcBorders>
            <w:vAlign w:val="center"/>
          </w:tcPr>
          <w:p w:rsidR="00D02DEA" w:rsidRDefault="00D02DEA">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D02DEA" w:rsidRDefault="00DC69CA">
            <w:pPr>
              <w:spacing w:line="540" w:lineRule="exact"/>
              <w:rPr>
                <w:rFonts w:ascii="宋体" w:hAnsi="宋体"/>
                <w:sz w:val="24"/>
              </w:rPr>
            </w:pPr>
            <w:r>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r>
      <w:tr w:rsidR="00D02DEA">
        <w:trPr>
          <w:cantSplit/>
          <w:trHeight w:val="795"/>
        </w:trPr>
        <w:tc>
          <w:tcPr>
            <w:tcW w:w="696" w:type="dxa"/>
            <w:vMerge/>
            <w:tcBorders>
              <w:left w:val="single" w:sz="4" w:space="0" w:color="auto"/>
              <w:right w:val="single" w:sz="4" w:space="0" w:color="auto"/>
            </w:tcBorders>
            <w:vAlign w:val="center"/>
          </w:tcPr>
          <w:p w:rsidR="00D02DEA" w:rsidRDefault="00D02DEA">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D02DEA" w:rsidRDefault="00DC69CA">
            <w:pPr>
              <w:spacing w:line="540" w:lineRule="exact"/>
              <w:rPr>
                <w:rFonts w:ascii="宋体" w:hAnsi="宋体"/>
                <w:sz w:val="24"/>
              </w:rPr>
            </w:pPr>
            <w:r>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D02DEA" w:rsidRDefault="00DC69CA">
            <w:pPr>
              <w:spacing w:line="540" w:lineRule="exact"/>
              <w:jc w:val="center"/>
              <w:rPr>
                <w:rFonts w:ascii="宋体" w:hAnsi="宋体"/>
                <w:sz w:val="24"/>
              </w:rPr>
            </w:pPr>
            <w:r>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r>
      <w:tr w:rsidR="00D02DEA">
        <w:trPr>
          <w:trHeight w:val="795"/>
        </w:trPr>
        <w:tc>
          <w:tcPr>
            <w:tcW w:w="696" w:type="dxa"/>
            <w:vMerge/>
            <w:tcBorders>
              <w:left w:val="single" w:sz="4" w:space="0" w:color="auto"/>
              <w:bottom w:val="single" w:sz="4" w:space="0" w:color="000000"/>
              <w:right w:val="single" w:sz="4" w:space="0" w:color="auto"/>
            </w:tcBorders>
            <w:vAlign w:val="center"/>
          </w:tcPr>
          <w:p w:rsidR="00D02DEA" w:rsidRDefault="00D02DEA">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D02DEA" w:rsidRDefault="00DC69CA">
            <w:pPr>
              <w:spacing w:line="540" w:lineRule="exact"/>
              <w:rPr>
                <w:rFonts w:ascii="宋体" w:hAnsi="宋体"/>
                <w:sz w:val="24"/>
              </w:rPr>
            </w:pPr>
            <w:r>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D02DEA" w:rsidRDefault="00DC69CA">
            <w:pPr>
              <w:spacing w:line="540" w:lineRule="exact"/>
              <w:jc w:val="center"/>
              <w:rPr>
                <w:rFonts w:ascii="宋体" w:hAnsi="宋体"/>
                <w:sz w:val="24"/>
              </w:rPr>
            </w:pPr>
            <w:r>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r>
    </w:tbl>
    <w:p w:rsidR="00D02DEA" w:rsidRDefault="00D02DEA">
      <w:pPr>
        <w:tabs>
          <w:tab w:val="left" w:pos="676"/>
          <w:tab w:val="left" w:pos="2330"/>
          <w:tab w:val="left" w:pos="9230"/>
        </w:tabs>
        <w:autoSpaceDE w:val="0"/>
        <w:autoSpaceDN w:val="0"/>
        <w:adjustRightInd w:val="0"/>
        <w:spacing w:line="540" w:lineRule="exact"/>
        <w:rPr>
          <w:rFonts w:ascii="宋体" w:hAnsi="宋体"/>
          <w:sz w:val="24"/>
        </w:rPr>
      </w:pPr>
    </w:p>
    <w:p w:rsidR="00D02DEA" w:rsidRDefault="00DC69CA">
      <w:pPr>
        <w:tabs>
          <w:tab w:val="left" w:pos="676"/>
          <w:tab w:val="left" w:pos="2330"/>
          <w:tab w:val="left" w:pos="9230"/>
        </w:tabs>
        <w:autoSpaceDE w:val="0"/>
        <w:autoSpaceDN w:val="0"/>
        <w:adjustRightInd w:val="0"/>
        <w:spacing w:line="540" w:lineRule="exact"/>
        <w:rPr>
          <w:rFonts w:ascii="宋体" w:hAnsi="宋体"/>
          <w:sz w:val="24"/>
        </w:rPr>
      </w:pPr>
      <w:r>
        <w:rPr>
          <w:rFonts w:ascii="宋体" w:hAnsi="宋体" w:hint="eastAsia"/>
          <w:b/>
          <w:sz w:val="24"/>
        </w:rPr>
        <w:t>供应商</w:t>
      </w:r>
      <w:r>
        <w:rPr>
          <w:rFonts w:ascii="宋体" w:hAnsi="宋体" w:hint="eastAsia"/>
          <w:sz w:val="24"/>
        </w:rPr>
        <w:t>（全称并加盖公章）：</w:t>
      </w:r>
    </w:p>
    <w:p w:rsidR="00D02DEA" w:rsidRDefault="00D02DEA">
      <w:pPr>
        <w:pStyle w:val="aa"/>
        <w:spacing w:line="540" w:lineRule="exact"/>
        <w:rPr>
          <w:rFonts w:hAnsi="宋体"/>
          <w:szCs w:val="24"/>
        </w:rPr>
      </w:pPr>
    </w:p>
    <w:p w:rsidR="00D02DEA" w:rsidRDefault="00DC69C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r>
        <w:rPr>
          <w:rFonts w:hAnsi="宋体" w:hint="eastAsia"/>
        </w:rPr>
        <w:t>日</w:t>
      </w:r>
      <w:r>
        <w:rPr>
          <w:rFonts w:hAnsi="宋体" w:hint="eastAsia"/>
        </w:rPr>
        <w:t xml:space="preserve">       </w:t>
      </w:r>
      <w:r>
        <w:rPr>
          <w:rFonts w:hAnsi="宋体" w:hint="eastAsia"/>
        </w:rPr>
        <w:t>期：</w:t>
      </w:r>
    </w:p>
    <w:sectPr w:rsidR="00D02DEA" w:rsidSect="00D02DEA">
      <w:headerReference w:type="default" r:id="rId12"/>
      <w:footerReference w:type="even" r:id="rId13"/>
      <w:footerReference w:type="default" r:id="rId14"/>
      <w:pgSz w:w="11906" w:h="16838"/>
      <w:pgMar w:top="1440" w:right="1077" w:bottom="1440" w:left="1077" w:header="851" w:footer="992"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C0B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E3" w:rsidRDefault="00EF74E3" w:rsidP="00D02DEA">
      <w:r>
        <w:separator/>
      </w:r>
    </w:p>
  </w:endnote>
  <w:endnote w:type="continuationSeparator" w:id="0">
    <w:p w:rsidR="00EF74E3" w:rsidRDefault="00EF74E3" w:rsidP="00D02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汉仪中黑简">
    <w:altName w:val="宋体"/>
    <w:charset w:val="86"/>
    <w:family w:val="roman"/>
    <w:pitch w:val="default"/>
    <w:sig w:usb0="00000000" w:usb1="00000000" w:usb2="00000002" w:usb3="00000000" w:csb0="00040000" w:csb1="00000000"/>
  </w:font>
  <w:font w:name="ヒラギノ角ゴ Pro W3">
    <w:altName w:val="MS Mincho"/>
    <w:charset w:val="80"/>
    <w:family w:val="auto"/>
    <w:pitch w:val="default"/>
    <w:sig w:usb0="00000000" w:usb1="00000000" w:usb2="01000407" w:usb3="00000000" w:csb0="0002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5A" w:rsidRDefault="003E7B5A">
    <w:pPr>
      <w:pStyle w:val="ad"/>
      <w:jc w:val="center"/>
    </w:pPr>
    <w:r>
      <w:rPr>
        <w:lang w:val="zh-CN"/>
      </w:rPr>
      <w:t xml:space="preserve"> </w:t>
    </w:r>
    <w:r w:rsidR="008122C4">
      <w:rPr>
        <w:b/>
        <w:sz w:val="24"/>
        <w:szCs w:val="24"/>
      </w:rPr>
      <w:fldChar w:fldCharType="begin"/>
    </w:r>
    <w:r>
      <w:rPr>
        <w:b/>
      </w:rPr>
      <w:instrText>PAGE</w:instrText>
    </w:r>
    <w:r w:rsidR="008122C4">
      <w:rPr>
        <w:b/>
        <w:sz w:val="24"/>
        <w:szCs w:val="24"/>
      </w:rPr>
      <w:fldChar w:fldCharType="separate"/>
    </w:r>
    <w:r w:rsidR="003C54FA">
      <w:rPr>
        <w:b/>
        <w:noProof/>
      </w:rPr>
      <w:t>3</w:t>
    </w:r>
    <w:r w:rsidR="008122C4">
      <w:rPr>
        <w:b/>
        <w:sz w:val="24"/>
        <w:szCs w:val="24"/>
      </w:rPr>
      <w:fldChar w:fldCharType="end"/>
    </w:r>
    <w:r>
      <w:rPr>
        <w:lang w:val="zh-CN"/>
      </w:rPr>
      <w:t xml:space="preserve"> / </w:t>
    </w:r>
    <w:r w:rsidR="008122C4">
      <w:rPr>
        <w:b/>
        <w:sz w:val="24"/>
        <w:szCs w:val="24"/>
      </w:rPr>
      <w:fldChar w:fldCharType="begin"/>
    </w:r>
    <w:r>
      <w:rPr>
        <w:b/>
      </w:rPr>
      <w:instrText>NUMPAGES</w:instrText>
    </w:r>
    <w:r w:rsidR="008122C4">
      <w:rPr>
        <w:b/>
        <w:sz w:val="24"/>
        <w:szCs w:val="24"/>
      </w:rPr>
      <w:fldChar w:fldCharType="separate"/>
    </w:r>
    <w:r w:rsidR="003C54FA">
      <w:rPr>
        <w:b/>
        <w:noProof/>
      </w:rPr>
      <w:t>33</w:t>
    </w:r>
    <w:r w:rsidR="008122C4">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5A" w:rsidRDefault="003E7B5A">
    <w:pPr>
      <w:pStyle w:val="ad"/>
      <w:jc w:val="center"/>
    </w:pPr>
    <w:r>
      <w:rPr>
        <w:lang w:val="zh-CN"/>
      </w:rPr>
      <w:t xml:space="preserve"> </w:t>
    </w:r>
    <w:r w:rsidR="008122C4">
      <w:rPr>
        <w:b/>
        <w:sz w:val="24"/>
        <w:szCs w:val="24"/>
      </w:rPr>
      <w:fldChar w:fldCharType="begin"/>
    </w:r>
    <w:r>
      <w:rPr>
        <w:b/>
      </w:rPr>
      <w:instrText>PAGE</w:instrText>
    </w:r>
    <w:r w:rsidR="008122C4">
      <w:rPr>
        <w:b/>
        <w:sz w:val="24"/>
        <w:szCs w:val="24"/>
      </w:rPr>
      <w:fldChar w:fldCharType="separate"/>
    </w:r>
    <w:r>
      <w:rPr>
        <w:b/>
      </w:rPr>
      <w:t>64</w:t>
    </w:r>
    <w:r w:rsidR="008122C4">
      <w:rPr>
        <w:b/>
        <w:sz w:val="24"/>
        <w:szCs w:val="24"/>
      </w:rPr>
      <w:fldChar w:fldCharType="end"/>
    </w:r>
    <w:r>
      <w:rPr>
        <w:lang w:val="zh-CN"/>
      </w:rPr>
      <w:t xml:space="preserve"> / </w:t>
    </w:r>
    <w:r w:rsidR="008122C4">
      <w:rPr>
        <w:b/>
        <w:sz w:val="24"/>
        <w:szCs w:val="24"/>
      </w:rPr>
      <w:fldChar w:fldCharType="begin"/>
    </w:r>
    <w:r>
      <w:rPr>
        <w:b/>
      </w:rPr>
      <w:instrText>NUMPAGES</w:instrText>
    </w:r>
    <w:r w:rsidR="008122C4">
      <w:rPr>
        <w:b/>
        <w:sz w:val="24"/>
        <w:szCs w:val="24"/>
      </w:rPr>
      <w:fldChar w:fldCharType="separate"/>
    </w:r>
    <w:r>
      <w:rPr>
        <w:b/>
      </w:rPr>
      <w:t>64</w:t>
    </w:r>
    <w:r w:rsidR="008122C4">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5A" w:rsidRDefault="008122C4">
    <w:pPr>
      <w:pStyle w:val="ad"/>
      <w:framePr w:wrap="around" w:vAnchor="text" w:hAnchor="margin" w:xAlign="center" w:y="1"/>
      <w:rPr>
        <w:rStyle w:val="af6"/>
      </w:rPr>
    </w:pPr>
    <w:r>
      <w:fldChar w:fldCharType="begin"/>
    </w:r>
    <w:r w:rsidR="003E7B5A">
      <w:rPr>
        <w:rStyle w:val="af6"/>
      </w:rPr>
      <w:instrText xml:space="preserve">PAGE  </w:instrText>
    </w:r>
    <w:r>
      <w:fldChar w:fldCharType="separate"/>
    </w:r>
    <w:r w:rsidR="003E7B5A">
      <w:rPr>
        <w:rStyle w:val="af6"/>
      </w:rPr>
      <w:t>1</w:t>
    </w:r>
    <w:r>
      <w:fldChar w:fldCharType="end"/>
    </w:r>
  </w:p>
  <w:p w:rsidR="003E7B5A" w:rsidRDefault="003E7B5A">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5A" w:rsidRDefault="008122C4">
    <w:pPr>
      <w:pStyle w:val="ad"/>
      <w:framePr w:wrap="around" w:vAnchor="text" w:hAnchor="margin" w:xAlign="center" w:y="1"/>
      <w:rPr>
        <w:rStyle w:val="af6"/>
      </w:rPr>
    </w:pPr>
    <w:r>
      <w:fldChar w:fldCharType="begin"/>
    </w:r>
    <w:r w:rsidR="003E7B5A">
      <w:rPr>
        <w:rStyle w:val="af6"/>
      </w:rPr>
      <w:instrText xml:space="preserve">PAGE  </w:instrText>
    </w:r>
    <w:r>
      <w:fldChar w:fldCharType="separate"/>
    </w:r>
    <w:r w:rsidR="003C54FA">
      <w:rPr>
        <w:rStyle w:val="af6"/>
        <w:noProof/>
      </w:rPr>
      <w:t>33</w:t>
    </w:r>
    <w:r>
      <w:fldChar w:fldCharType="end"/>
    </w:r>
  </w:p>
  <w:p w:rsidR="003E7B5A" w:rsidRDefault="003E7B5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E3" w:rsidRDefault="00EF74E3" w:rsidP="00D02DEA">
      <w:r>
        <w:separator/>
      </w:r>
    </w:p>
  </w:footnote>
  <w:footnote w:type="continuationSeparator" w:id="0">
    <w:p w:rsidR="00EF74E3" w:rsidRDefault="00EF74E3" w:rsidP="00D02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5A" w:rsidRDefault="003E7B5A">
    <w:pPr>
      <w:pStyle w:val="ae"/>
      <w:pBdr>
        <w:bottom w:val="none" w:sz="0" w:space="0" w:color="auto"/>
      </w:pBdr>
      <w:jc w:val="left"/>
    </w:pPr>
  </w:p>
  <w:p w:rsidR="003E7B5A" w:rsidRDefault="003E7B5A">
    <w:pPr>
      <w:pStyle w:val="ae"/>
      <w:pBdr>
        <w:bottom w:val="none" w:sz="0" w:space="0" w:color="auto"/>
      </w:pBdr>
      <w:jc w:val="left"/>
    </w:pPr>
  </w:p>
  <w:p w:rsidR="003E7B5A" w:rsidRDefault="003E7B5A">
    <w:pPr>
      <w:tabs>
        <w:tab w:val="left" w:pos="8955"/>
      </w:tabs>
      <w:spacing w:line="219" w:lineRule="exact"/>
      <w:ind w:left="340"/>
      <w:jc w:val="left"/>
      <w:rPr>
        <w:sz w:val="20"/>
        <w:szCs w:val="20"/>
      </w:rPr>
    </w:pPr>
    <w:r>
      <w:rPr>
        <w:rFonts w:ascii="宋体" w:hAnsi="宋体" w:cs="宋体" w:hint="eastAsia"/>
        <w:sz w:val="18"/>
        <w:szCs w:val="18"/>
      </w:rPr>
      <w:t xml:space="preserve">                                   </w:t>
    </w:r>
  </w:p>
  <w:p w:rsidR="003E7B5A" w:rsidRDefault="003E7B5A">
    <w:pPr>
      <w:pStyle w:val="ae"/>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5A" w:rsidRDefault="003E7B5A">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CBE23"/>
    <w:multiLevelType w:val="singleLevel"/>
    <w:tmpl w:val="84FCBE23"/>
    <w:lvl w:ilvl="0">
      <w:start w:val="1"/>
      <w:numFmt w:val="decimal"/>
      <w:suff w:val="nothing"/>
      <w:lvlText w:val="%1、"/>
      <w:lvlJc w:val="left"/>
    </w:lvl>
  </w:abstractNum>
  <w:abstractNum w:abstractNumId="1">
    <w:nsid w:val="881F88C1"/>
    <w:multiLevelType w:val="singleLevel"/>
    <w:tmpl w:val="881F88C1"/>
    <w:lvl w:ilvl="0">
      <w:start w:val="4"/>
      <w:numFmt w:val="decimal"/>
      <w:lvlText w:val="%1."/>
      <w:lvlJc w:val="left"/>
      <w:pPr>
        <w:tabs>
          <w:tab w:val="left" w:pos="312"/>
        </w:tabs>
      </w:pPr>
    </w:lvl>
  </w:abstractNum>
  <w:abstractNum w:abstractNumId="2">
    <w:nsid w:val="976B0AFE"/>
    <w:multiLevelType w:val="singleLevel"/>
    <w:tmpl w:val="976B0AFE"/>
    <w:lvl w:ilvl="0">
      <w:start w:val="1"/>
      <w:numFmt w:val="decimal"/>
      <w:suff w:val="nothing"/>
      <w:lvlText w:val="%1、"/>
      <w:lvlJc w:val="left"/>
    </w:lvl>
  </w:abstractNum>
  <w:abstractNum w:abstractNumId="3">
    <w:nsid w:val="C8088589"/>
    <w:multiLevelType w:val="singleLevel"/>
    <w:tmpl w:val="C8088589"/>
    <w:lvl w:ilvl="0">
      <w:start w:val="1"/>
      <w:numFmt w:val="decimal"/>
      <w:lvlText w:val="%1."/>
      <w:lvlJc w:val="left"/>
      <w:pPr>
        <w:tabs>
          <w:tab w:val="left" w:pos="312"/>
        </w:tabs>
      </w:pPr>
    </w:lvl>
  </w:abstractNum>
  <w:abstractNum w:abstractNumId="4">
    <w:nsid w:val="CF8B71BE"/>
    <w:multiLevelType w:val="singleLevel"/>
    <w:tmpl w:val="CF8B71BE"/>
    <w:lvl w:ilvl="0">
      <w:start w:val="1"/>
      <w:numFmt w:val="decimal"/>
      <w:suff w:val="nothing"/>
      <w:lvlText w:val="%1、"/>
      <w:lvlJc w:val="left"/>
    </w:lvl>
  </w:abstractNum>
  <w:abstractNum w:abstractNumId="5">
    <w:nsid w:val="CFC3EB0E"/>
    <w:multiLevelType w:val="singleLevel"/>
    <w:tmpl w:val="CFC3EB0E"/>
    <w:lvl w:ilvl="0">
      <w:start w:val="1"/>
      <w:numFmt w:val="decimal"/>
      <w:lvlText w:val="%1."/>
      <w:lvlJc w:val="left"/>
      <w:pPr>
        <w:tabs>
          <w:tab w:val="left" w:pos="312"/>
        </w:tabs>
      </w:pPr>
    </w:lvl>
  </w:abstractNum>
  <w:abstractNum w:abstractNumId="6">
    <w:nsid w:val="E5266B71"/>
    <w:multiLevelType w:val="singleLevel"/>
    <w:tmpl w:val="E5266B71"/>
    <w:lvl w:ilvl="0">
      <w:start w:val="1"/>
      <w:numFmt w:val="decimal"/>
      <w:lvlText w:val="%1."/>
      <w:lvlJc w:val="left"/>
      <w:pPr>
        <w:tabs>
          <w:tab w:val="left" w:pos="312"/>
        </w:tabs>
      </w:pPr>
    </w:lvl>
  </w:abstractNum>
  <w:abstractNum w:abstractNumId="7">
    <w:nsid w:val="E5638B40"/>
    <w:multiLevelType w:val="singleLevel"/>
    <w:tmpl w:val="E5638B40"/>
    <w:lvl w:ilvl="0">
      <w:start w:val="1"/>
      <w:numFmt w:val="decimal"/>
      <w:lvlText w:val="%1."/>
      <w:lvlJc w:val="left"/>
      <w:pPr>
        <w:tabs>
          <w:tab w:val="left" w:pos="312"/>
        </w:tabs>
      </w:pPr>
    </w:lvl>
  </w:abstractNum>
  <w:abstractNum w:abstractNumId="8">
    <w:nsid w:val="F361EA5B"/>
    <w:multiLevelType w:val="singleLevel"/>
    <w:tmpl w:val="F361EA5B"/>
    <w:lvl w:ilvl="0">
      <w:start w:val="1"/>
      <w:numFmt w:val="decimal"/>
      <w:lvlText w:val="%1."/>
      <w:lvlJc w:val="left"/>
      <w:pPr>
        <w:tabs>
          <w:tab w:val="left" w:pos="312"/>
        </w:tabs>
      </w:pPr>
    </w:lvl>
  </w:abstractNum>
  <w:abstractNum w:abstractNumId="9">
    <w:nsid w:val="FD255C73"/>
    <w:multiLevelType w:val="singleLevel"/>
    <w:tmpl w:val="FD255C73"/>
    <w:lvl w:ilvl="0">
      <w:start w:val="1"/>
      <w:numFmt w:val="decimal"/>
      <w:suff w:val="nothing"/>
      <w:lvlText w:val="%1、"/>
      <w:lvlJc w:val="left"/>
    </w:lvl>
  </w:abstractNum>
  <w:abstractNum w:abstractNumId="10">
    <w:nsid w:val="00000008"/>
    <w:multiLevelType w:val="multilevel"/>
    <w:tmpl w:val="0000000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1">
    <w:nsid w:val="0000000B"/>
    <w:multiLevelType w:val="multilevel"/>
    <w:tmpl w:val="0000000B"/>
    <w:lvl w:ilvl="0">
      <w:start w:val="1"/>
      <w:numFmt w:val="decimal"/>
      <w:lvlText w:val="%1."/>
      <w:lvlJc w:val="left"/>
      <w:pPr>
        <w:tabs>
          <w:tab w:val="num" w:pos="600"/>
        </w:tabs>
        <w:ind w:left="600" w:hanging="420"/>
      </w:pPr>
      <w:rPr>
        <w:rFonts w:ascii="宋体" w:eastAsia="宋体" w:hAnsi="宋体" w:hint="eastAsia"/>
      </w:rPr>
    </w:lvl>
    <w:lvl w:ilvl="1">
      <w:start w:val="1"/>
      <w:numFmt w:val="lowerLetter"/>
      <w:lvlText w:val="%2)"/>
      <w:lvlJc w:val="left"/>
      <w:pPr>
        <w:tabs>
          <w:tab w:val="num" w:pos="660"/>
        </w:tabs>
        <w:ind w:left="660" w:hanging="420"/>
      </w:pPr>
    </w:lvl>
    <w:lvl w:ilvl="2">
      <w:start w:val="1"/>
      <w:numFmt w:val="lowerRoman"/>
      <w:lvlText w:val="%3."/>
      <w:lvlJc w:val="right"/>
      <w:pPr>
        <w:tabs>
          <w:tab w:val="num" w:pos="1080"/>
        </w:tabs>
        <w:ind w:left="1080" w:hanging="420"/>
      </w:pPr>
    </w:lvl>
    <w:lvl w:ilvl="3">
      <w:start w:val="1"/>
      <w:numFmt w:val="decimal"/>
      <w:lvlText w:val="%4."/>
      <w:lvlJc w:val="left"/>
      <w:pPr>
        <w:tabs>
          <w:tab w:val="num" w:pos="1500"/>
        </w:tabs>
        <w:ind w:left="1500" w:hanging="420"/>
      </w:pPr>
    </w:lvl>
    <w:lvl w:ilvl="4">
      <w:start w:val="1"/>
      <w:numFmt w:val="lowerLetter"/>
      <w:lvlText w:val="%5)"/>
      <w:lvlJc w:val="left"/>
      <w:pPr>
        <w:tabs>
          <w:tab w:val="num" w:pos="1920"/>
        </w:tabs>
        <w:ind w:left="1920" w:hanging="420"/>
      </w:pPr>
    </w:lvl>
    <w:lvl w:ilvl="5">
      <w:start w:val="1"/>
      <w:numFmt w:val="lowerRoman"/>
      <w:lvlText w:val="%6."/>
      <w:lvlJc w:val="right"/>
      <w:pPr>
        <w:tabs>
          <w:tab w:val="num" w:pos="2340"/>
        </w:tabs>
        <w:ind w:left="2340" w:hanging="420"/>
      </w:pPr>
    </w:lvl>
    <w:lvl w:ilvl="6">
      <w:start w:val="1"/>
      <w:numFmt w:val="decimal"/>
      <w:lvlText w:val="%7."/>
      <w:lvlJc w:val="left"/>
      <w:pPr>
        <w:tabs>
          <w:tab w:val="num" w:pos="2760"/>
        </w:tabs>
        <w:ind w:left="2760" w:hanging="420"/>
      </w:pPr>
    </w:lvl>
    <w:lvl w:ilvl="7">
      <w:start w:val="1"/>
      <w:numFmt w:val="lowerLetter"/>
      <w:lvlText w:val="%8)"/>
      <w:lvlJc w:val="left"/>
      <w:pPr>
        <w:tabs>
          <w:tab w:val="num" w:pos="3180"/>
        </w:tabs>
        <w:ind w:left="3180" w:hanging="420"/>
      </w:pPr>
    </w:lvl>
    <w:lvl w:ilvl="8">
      <w:start w:val="1"/>
      <w:numFmt w:val="lowerRoman"/>
      <w:lvlText w:val="%9."/>
      <w:lvlJc w:val="right"/>
      <w:pPr>
        <w:tabs>
          <w:tab w:val="num" w:pos="3600"/>
        </w:tabs>
        <w:ind w:left="3600" w:hanging="420"/>
      </w:pPr>
    </w:lvl>
  </w:abstractNum>
  <w:abstractNum w:abstractNumId="12">
    <w:nsid w:val="0000000D"/>
    <w:multiLevelType w:val="multilevel"/>
    <w:tmpl w:val="0000000D"/>
    <w:lvl w:ilvl="0">
      <w:start w:val="1"/>
      <w:numFmt w:val="decimal"/>
      <w:lvlText w:val="%1."/>
      <w:lvlJc w:val="left"/>
      <w:pPr>
        <w:tabs>
          <w:tab w:val="num" w:pos="600"/>
        </w:tabs>
        <w:ind w:left="600" w:hanging="420"/>
      </w:pPr>
      <w:rPr>
        <w:rFonts w:ascii="宋体" w:eastAsia="宋体" w:hAnsi="宋体"/>
      </w:rPr>
    </w:lvl>
    <w:lvl w:ilvl="1">
      <w:start w:val="1"/>
      <w:numFmt w:val="decimal"/>
      <w:lvlText w:val="%2．"/>
      <w:lvlJc w:val="left"/>
      <w:pPr>
        <w:tabs>
          <w:tab w:val="num" w:pos="960"/>
        </w:tabs>
        <w:ind w:left="960" w:hanging="360"/>
      </w:pPr>
      <w:rPr>
        <w:rFonts w:hint="default"/>
      </w:rPr>
    </w:lvl>
    <w:lvl w:ilvl="2">
      <w:start w:val="1"/>
      <w:numFmt w:val="decimal"/>
      <w:lvlText w:val="（%3）"/>
      <w:lvlJc w:val="left"/>
      <w:pPr>
        <w:tabs>
          <w:tab w:val="num" w:pos="1980"/>
        </w:tabs>
        <w:ind w:left="1980" w:hanging="960"/>
      </w:pPr>
      <w:rPr>
        <w:rFonts w:hint="default"/>
      </w:r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3">
    <w:nsid w:val="0000000E"/>
    <w:multiLevelType w:val="multilevel"/>
    <w:tmpl w:val="0000000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604"/>
        </w:tabs>
        <w:ind w:left="604" w:hanging="420"/>
      </w:pPr>
    </w:lvl>
    <w:lvl w:ilvl="2">
      <w:start w:val="1"/>
      <w:numFmt w:val="lowerRoman"/>
      <w:lvlText w:val="%3."/>
      <w:lvlJc w:val="right"/>
      <w:pPr>
        <w:tabs>
          <w:tab w:val="num" w:pos="1024"/>
        </w:tabs>
        <w:ind w:left="1024" w:hanging="420"/>
      </w:pPr>
    </w:lvl>
    <w:lvl w:ilvl="3">
      <w:start w:val="1"/>
      <w:numFmt w:val="decimal"/>
      <w:lvlText w:val="%4."/>
      <w:lvlJc w:val="left"/>
      <w:pPr>
        <w:tabs>
          <w:tab w:val="num" w:pos="1444"/>
        </w:tabs>
        <w:ind w:left="1444" w:hanging="420"/>
      </w:pPr>
    </w:lvl>
    <w:lvl w:ilvl="4">
      <w:start w:val="1"/>
      <w:numFmt w:val="lowerLetter"/>
      <w:lvlText w:val="%5)"/>
      <w:lvlJc w:val="left"/>
      <w:pPr>
        <w:tabs>
          <w:tab w:val="num" w:pos="1864"/>
        </w:tabs>
        <w:ind w:left="1864" w:hanging="420"/>
      </w:pPr>
    </w:lvl>
    <w:lvl w:ilvl="5">
      <w:start w:val="1"/>
      <w:numFmt w:val="lowerRoman"/>
      <w:lvlText w:val="%6."/>
      <w:lvlJc w:val="right"/>
      <w:pPr>
        <w:tabs>
          <w:tab w:val="num" w:pos="2284"/>
        </w:tabs>
        <w:ind w:left="2284" w:hanging="420"/>
      </w:pPr>
    </w:lvl>
    <w:lvl w:ilvl="6">
      <w:start w:val="1"/>
      <w:numFmt w:val="decimal"/>
      <w:lvlText w:val="%7."/>
      <w:lvlJc w:val="left"/>
      <w:pPr>
        <w:tabs>
          <w:tab w:val="num" w:pos="2704"/>
        </w:tabs>
        <w:ind w:left="2704" w:hanging="420"/>
      </w:pPr>
    </w:lvl>
    <w:lvl w:ilvl="7">
      <w:start w:val="1"/>
      <w:numFmt w:val="lowerLetter"/>
      <w:lvlText w:val="%8)"/>
      <w:lvlJc w:val="left"/>
      <w:pPr>
        <w:tabs>
          <w:tab w:val="num" w:pos="3124"/>
        </w:tabs>
        <w:ind w:left="3124" w:hanging="420"/>
      </w:pPr>
    </w:lvl>
    <w:lvl w:ilvl="8">
      <w:start w:val="1"/>
      <w:numFmt w:val="lowerRoman"/>
      <w:lvlText w:val="%9."/>
      <w:lvlJc w:val="right"/>
      <w:pPr>
        <w:tabs>
          <w:tab w:val="num" w:pos="3544"/>
        </w:tabs>
        <w:ind w:left="3544" w:hanging="420"/>
      </w:pPr>
    </w:lvl>
  </w:abstractNum>
  <w:abstractNum w:abstractNumId="14">
    <w:nsid w:val="0000000F"/>
    <w:multiLevelType w:val="multilevel"/>
    <w:tmpl w:val="0000000F"/>
    <w:lvl w:ilvl="0">
      <w:start w:val="1"/>
      <w:numFmt w:val="decimal"/>
      <w:lvlText w:val="%1."/>
      <w:lvlJc w:val="left"/>
      <w:pPr>
        <w:tabs>
          <w:tab w:val="num" w:pos="600"/>
        </w:tabs>
        <w:ind w:left="600" w:hanging="42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15">
    <w:nsid w:val="00000011"/>
    <w:multiLevelType w:val="multilevel"/>
    <w:tmpl w:val="00000011"/>
    <w:lvl w:ilvl="0">
      <w:start w:val="1"/>
      <w:numFmt w:val="decimal"/>
      <w:lvlText w:val="%1."/>
      <w:lvlJc w:val="left"/>
      <w:pPr>
        <w:tabs>
          <w:tab w:val="num" w:pos="600"/>
        </w:tabs>
        <w:ind w:left="600" w:hanging="420"/>
      </w:p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6">
    <w:nsid w:val="17F036FF"/>
    <w:multiLevelType w:val="singleLevel"/>
    <w:tmpl w:val="17F036FF"/>
    <w:lvl w:ilvl="0">
      <w:start w:val="1"/>
      <w:numFmt w:val="decimal"/>
      <w:suff w:val="nothing"/>
      <w:lvlText w:val="%1、"/>
      <w:lvlJc w:val="left"/>
    </w:lvl>
  </w:abstractNum>
  <w:abstractNum w:abstractNumId="17">
    <w:nsid w:val="1A42B45C"/>
    <w:multiLevelType w:val="singleLevel"/>
    <w:tmpl w:val="1A42B45C"/>
    <w:lvl w:ilvl="0">
      <w:start w:val="1"/>
      <w:numFmt w:val="decimal"/>
      <w:suff w:val="nothing"/>
      <w:lvlText w:val="%1、"/>
      <w:lvlJc w:val="left"/>
    </w:lvl>
  </w:abstractNum>
  <w:abstractNum w:abstractNumId="18">
    <w:nsid w:val="27ADAB50"/>
    <w:multiLevelType w:val="singleLevel"/>
    <w:tmpl w:val="27ADAB50"/>
    <w:lvl w:ilvl="0">
      <w:start w:val="1"/>
      <w:numFmt w:val="decimal"/>
      <w:suff w:val="nothing"/>
      <w:lvlText w:val="%1、"/>
      <w:lvlJc w:val="left"/>
    </w:lvl>
  </w:abstractNum>
  <w:abstractNum w:abstractNumId="19">
    <w:nsid w:val="371FCBC2"/>
    <w:multiLevelType w:val="singleLevel"/>
    <w:tmpl w:val="371FCBC2"/>
    <w:lvl w:ilvl="0">
      <w:start w:val="1"/>
      <w:numFmt w:val="decimal"/>
      <w:lvlText w:val="%1."/>
      <w:lvlJc w:val="left"/>
      <w:pPr>
        <w:tabs>
          <w:tab w:val="left" w:pos="312"/>
        </w:tabs>
      </w:pPr>
    </w:lvl>
  </w:abstractNum>
  <w:abstractNum w:abstractNumId="20">
    <w:nsid w:val="40E2A280"/>
    <w:multiLevelType w:val="singleLevel"/>
    <w:tmpl w:val="40E2A280"/>
    <w:lvl w:ilvl="0">
      <w:start w:val="1"/>
      <w:numFmt w:val="decimal"/>
      <w:suff w:val="nothing"/>
      <w:lvlText w:val="%1、"/>
      <w:lvlJc w:val="left"/>
    </w:lvl>
  </w:abstractNum>
  <w:abstractNum w:abstractNumId="2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2">
    <w:nsid w:val="52A15137"/>
    <w:multiLevelType w:val="singleLevel"/>
    <w:tmpl w:val="52A15137"/>
    <w:lvl w:ilvl="0">
      <w:start w:val="1"/>
      <w:numFmt w:val="decimal"/>
      <w:suff w:val="nothing"/>
      <w:lvlText w:val="%1、"/>
      <w:lvlJc w:val="left"/>
    </w:lvl>
  </w:abstractNum>
  <w:abstractNum w:abstractNumId="23">
    <w:nsid w:val="534602E8"/>
    <w:multiLevelType w:val="singleLevel"/>
    <w:tmpl w:val="534602E8"/>
    <w:lvl w:ilvl="0">
      <w:start w:val="1"/>
      <w:numFmt w:val="chineseCounting"/>
      <w:suff w:val="nothing"/>
      <w:lvlText w:val="%1、"/>
      <w:lvlJc w:val="left"/>
    </w:lvl>
  </w:abstractNum>
  <w:abstractNum w:abstractNumId="24">
    <w:nsid w:val="586B66D1"/>
    <w:multiLevelType w:val="singleLevel"/>
    <w:tmpl w:val="586B66D1"/>
    <w:lvl w:ilvl="0">
      <w:start w:val="3"/>
      <w:numFmt w:val="chineseCounting"/>
      <w:suff w:val="nothing"/>
      <w:lvlText w:val="（%1）"/>
      <w:lvlJc w:val="left"/>
    </w:lvl>
  </w:abstractNum>
  <w:abstractNum w:abstractNumId="25">
    <w:nsid w:val="6A27FAAE"/>
    <w:multiLevelType w:val="singleLevel"/>
    <w:tmpl w:val="6A27FAAE"/>
    <w:lvl w:ilvl="0">
      <w:start w:val="1"/>
      <w:numFmt w:val="decimal"/>
      <w:lvlText w:val="%1."/>
      <w:lvlJc w:val="left"/>
      <w:pPr>
        <w:tabs>
          <w:tab w:val="left" w:pos="312"/>
        </w:tabs>
      </w:pPr>
    </w:lvl>
  </w:abstractNum>
  <w:abstractNum w:abstractNumId="26">
    <w:nsid w:val="7257BAE3"/>
    <w:multiLevelType w:val="singleLevel"/>
    <w:tmpl w:val="7257BAE3"/>
    <w:lvl w:ilvl="0">
      <w:start w:val="1"/>
      <w:numFmt w:val="decimal"/>
      <w:suff w:val="nothing"/>
      <w:lvlText w:val="%1、"/>
      <w:lvlJc w:val="left"/>
    </w:lvl>
  </w:abstractNum>
  <w:abstractNum w:abstractNumId="27">
    <w:nsid w:val="75108948"/>
    <w:multiLevelType w:val="singleLevel"/>
    <w:tmpl w:val="75108948"/>
    <w:lvl w:ilvl="0">
      <w:start w:val="1"/>
      <w:numFmt w:val="decimal"/>
      <w:suff w:val="nothing"/>
      <w:lvlText w:val="%1、"/>
      <w:lvlJc w:val="left"/>
    </w:lvl>
  </w:abstractNum>
  <w:abstractNum w:abstractNumId="28">
    <w:nsid w:val="7B082BF0"/>
    <w:multiLevelType w:val="multilevel"/>
    <w:tmpl w:val="7B082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19"/>
  </w:num>
  <w:num w:numId="3">
    <w:abstractNumId w:val="25"/>
  </w:num>
  <w:num w:numId="4">
    <w:abstractNumId w:val="7"/>
  </w:num>
  <w:num w:numId="5">
    <w:abstractNumId w:val="6"/>
  </w:num>
  <w:num w:numId="6">
    <w:abstractNumId w:val="18"/>
  </w:num>
  <w:num w:numId="7">
    <w:abstractNumId w:val="20"/>
  </w:num>
  <w:num w:numId="8">
    <w:abstractNumId w:val="4"/>
  </w:num>
  <w:num w:numId="9">
    <w:abstractNumId w:val="5"/>
  </w:num>
  <w:num w:numId="10">
    <w:abstractNumId w:val="8"/>
  </w:num>
  <w:num w:numId="11">
    <w:abstractNumId w:val="28"/>
  </w:num>
  <w:num w:numId="12">
    <w:abstractNumId w:val="26"/>
  </w:num>
  <w:num w:numId="13">
    <w:abstractNumId w:val="27"/>
  </w:num>
  <w:num w:numId="14">
    <w:abstractNumId w:val="2"/>
  </w:num>
  <w:num w:numId="15">
    <w:abstractNumId w:val="22"/>
  </w:num>
  <w:num w:numId="16">
    <w:abstractNumId w:val="16"/>
  </w:num>
  <w:num w:numId="17">
    <w:abstractNumId w:val="3"/>
  </w:num>
  <w:num w:numId="18">
    <w:abstractNumId w:val="1"/>
  </w:num>
  <w:num w:numId="19">
    <w:abstractNumId w:val="9"/>
  </w:num>
  <w:num w:numId="20">
    <w:abstractNumId w:val="0"/>
  </w:num>
  <w:num w:numId="21">
    <w:abstractNumId w:val="23"/>
  </w:num>
  <w:num w:numId="22">
    <w:abstractNumId w:val="17"/>
  </w:num>
  <w:num w:numId="23">
    <w:abstractNumId w:val="24"/>
  </w:num>
  <w:num w:numId="24">
    <w:abstractNumId w:val="10"/>
  </w:num>
  <w:num w:numId="25">
    <w:abstractNumId w:val="12"/>
  </w:num>
  <w:num w:numId="26">
    <w:abstractNumId w:val="13"/>
  </w:num>
  <w:num w:numId="27">
    <w:abstractNumId w:val="15"/>
  </w:num>
  <w:num w:numId="28">
    <w:abstractNumId w:val="11"/>
  </w:num>
  <w:num w:numId="2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277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3FC"/>
    <w:rsid w:val="00001B07"/>
    <w:rsid w:val="00002415"/>
    <w:rsid w:val="00016706"/>
    <w:rsid w:val="00024E30"/>
    <w:rsid w:val="00030BB4"/>
    <w:rsid w:val="00031B4E"/>
    <w:rsid w:val="00035CDD"/>
    <w:rsid w:val="000363DD"/>
    <w:rsid w:val="000451A6"/>
    <w:rsid w:val="000459BA"/>
    <w:rsid w:val="0004612D"/>
    <w:rsid w:val="00051649"/>
    <w:rsid w:val="000545B2"/>
    <w:rsid w:val="00056B86"/>
    <w:rsid w:val="000573B1"/>
    <w:rsid w:val="000576AF"/>
    <w:rsid w:val="00060E3E"/>
    <w:rsid w:val="00065F22"/>
    <w:rsid w:val="00066AA1"/>
    <w:rsid w:val="00071F15"/>
    <w:rsid w:val="00072ABD"/>
    <w:rsid w:val="00080FF1"/>
    <w:rsid w:val="0008558F"/>
    <w:rsid w:val="00085D00"/>
    <w:rsid w:val="00086C3D"/>
    <w:rsid w:val="00087E36"/>
    <w:rsid w:val="0009167D"/>
    <w:rsid w:val="00091A4C"/>
    <w:rsid w:val="00091A54"/>
    <w:rsid w:val="00094033"/>
    <w:rsid w:val="00094C49"/>
    <w:rsid w:val="000953DE"/>
    <w:rsid w:val="00095E97"/>
    <w:rsid w:val="00096F8B"/>
    <w:rsid w:val="000A3A87"/>
    <w:rsid w:val="000A672D"/>
    <w:rsid w:val="000A7E97"/>
    <w:rsid w:val="000B0C54"/>
    <w:rsid w:val="000B26FB"/>
    <w:rsid w:val="000B30BF"/>
    <w:rsid w:val="000B3E19"/>
    <w:rsid w:val="000C011F"/>
    <w:rsid w:val="000C2C09"/>
    <w:rsid w:val="000C4356"/>
    <w:rsid w:val="000C48C3"/>
    <w:rsid w:val="000D205E"/>
    <w:rsid w:val="000D2233"/>
    <w:rsid w:val="000D4FFF"/>
    <w:rsid w:val="000D7F14"/>
    <w:rsid w:val="000E48DF"/>
    <w:rsid w:val="000F33A7"/>
    <w:rsid w:val="000F3564"/>
    <w:rsid w:val="000F4901"/>
    <w:rsid w:val="000F529E"/>
    <w:rsid w:val="000F5703"/>
    <w:rsid w:val="000F572F"/>
    <w:rsid w:val="000F5FAF"/>
    <w:rsid w:val="000F6B0C"/>
    <w:rsid w:val="00101891"/>
    <w:rsid w:val="00107FF9"/>
    <w:rsid w:val="00111AFD"/>
    <w:rsid w:val="0011695A"/>
    <w:rsid w:val="00122C08"/>
    <w:rsid w:val="0013307A"/>
    <w:rsid w:val="00133E15"/>
    <w:rsid w:val="001340EE"/>
    <w:rsid w:val="00141C65"/>
    <w:rsid w:val="00142C43"/>
    <w:rsid w:val="00144ABD"/>
    <w:rsid w:val="00144F08"/>
    <w:rsid w:val="00145493"/>
    <w:rsid w:val="00146575"/>
    <w:rsid w:val="0015259A"/>
    <w:rsid w:val="001567FC"/>
    <w:rsid w:val="00157C19"/>
    <w:rsid w:val="00160269"/>
    <w:rsid w:val="00160469"/>
    <w:rsid w:val="001612FE"/>
    <w:rsid w:val="001638C4"/>
    <w:rsid w:val="0016518F"/>
    <w:rsid w:val="00166967"/>
    <w:rsid w:val="001673F4"/>
    <w:rsid w:val="00170F78"/>
    <w:rsid w:val="00172A27"/>
    <w:rsid w:val="00173EDD"/>
    <w:rsid w:val="00177D9D"/>
    <w:rsid w:val="00182414"/>
    <w:rsid w:val="001872DC"/>
    <w:rsid w:val="001901C5"/>
    <w:rsid w:val="00192017"/>
    <w:rsid w:val="001A017D"/>
    <w:rsid w:val="001A344B"/>
    <w:rsid w:val="001A4EE8"/>
    <w:rsid w:val="001A5E11"/>
    <w:rsid w:val="001A6BA8"/>
    <w:rsid w:val="001A7448"/>
    <w:rsid w:val="001A7CEA"/>
    <w:rsid w:val="001B01D8"/>
    <w:rsid w:val="001C3692"/>
    <w:rsid w:val="001C5556"/>
    <w:rsid w:val="001C751F"/>
    <w:rsid w:val="001D4A17"/>
    <w:rsid w:val="001D4D90"/>
    <w:rsid w:val="001E2CB4"/>
    <w:rsid w:val="001E37F6"/>
    <w:rsid w:val="001E4E27"/>
    <w:rsid w:val="001E6D4B"/>
    <w:rsid w:val="001F1770"/>
    <w:rsid w:val="001F2681"/>
    <w:rsid w:val="001F36EC"/>
    <w:rsid w:val="001F41DC"/>
    <w:rsid w:val="0020183F"/>
    <w:rsid w:val="00203454"/>
    <w:rsid w:val="00204057"/>
    <w:rsid w:val="00205E3A"/>
    <w:rsid w:val="002069CB"/>
    <w:rsid w:val="00207843"/>
    <w:rsid w:val="00210662"/>
    <w:rsid w:val="00210739"/>
    <w:rsid w:val="00213B30"/>
    <w:rsid w:val="002152C1"/>
    <w:rsid w:val="002178F8"/>
    <w:rsid w:val="00222104"/>
    <w:rsid w:val="00223B97"/>
    <w:rsid w:val="002366AF"/>
    <w:rsid w:val="00240C8D"/>
    <w:rsid w:val="00241FBE"/>
    <w:rsid w:val="00247D65"/>
    <w:rsid w:val="00252237"/>
    <w:rsid w:val="00252529"/>
    <w:rsid w:val="0025290D"/>
    <w:rsid w:val="002544BB"/>
    <w:rsid w:val="00256E24"/>
    <w:rsid w:val="00257D12"/>
    <w:rsid w:val="00260EAA"/>
    <w:rsid w:val="00260FB1"/>
    <w:rsid w:val="00261526"/>
    <w:rsid w:val="00266A1F"/>
    <w:rsid w:val="00276316"/>
    <w:rsid w:val="002801AF"/>
    <w:rsid w:val="00281455"/>
    <w:rsid w:val="00281F29"/>
    <w:rsid w:val="00283DE7"/>
    <w:rsid w:val="0029696A"/>
    <w:rsid w:val="00296E68"/>
    <w:rsid w:val="00296EA1"/>
    <w:rsid w:val="002A20F4"/>
    <w:rsid w:val="002A6228"/>
    <w:rsid w:val="002A71D1"/>
    <w:rsid w:val="002B1A05"/>
    <w:rsid w:val="002C0896"/>
    <w:rsid w:val="002C34DE"/>
    <w:rsid w:val="002C3D79"/>
    <w:rsid w:val="002C43AD"/>
    <w:rsid w:val="002D2B38"/>
    <w:rsid w:val="002D5439"/>
    <w:rsid w:val="002F0BCD"/>
    <w:rsid w:val="002F13F3"/>
    <w:rsid w:val="002F3944"/>
    <w:rsid w:val="002F3B42"/>
    <w:rsid w:val="002F4070"/>
    <w:rsid w:val="002F712D"/>
    <w:rsid w:val="00307DC8"/>
    <w:rsid w:val="003152D1"/>
    <w:rsid w:val="00315938"/>
    <w:rsid w:val="00321A1B"/>
    <w:rsid w:val="003273A2"/>
    <w:rsid w:val="00330FF5"/>
    <w:rsid w:val="00332A91"/>
    <w:rsid w:val="003350C6"/>
    <w:rsid w:val="00345683"/>
    <w:rsid w:val="00350D6B"/>
    <w:rsid w:val="00351DA8"/>
    <w:rsid w:val="003549CB"/>
    <w:rsid w:val="00354EB9"/>
    <w:rsid w:val="00362E45"/>
    <w:rsid w:val="0036694C"/>
    <w:rsid w:val="003700BD"/>
    <w:rsid w:val="00370E2C"/>
    <w:rsid w:val="003714F3"/>
    <w:rsid w:val="0037202A"/>
    <w:rsid w:val="0037524A"/>
    <w:rsid w:val="003753C6"/>
    <w:rsid w:val="00375A12"/>
    <w:rsid w:val="00375BFA"/>
    <w:rsid w:val="00382D45"/>
    <w:rsid w:val="00385BBA"/>
    <w:rsid w:val="00385FFB"/>
    <w:rsid w:val="0038632D"/>
    <w:rsid w:val="00386656"/>
    <w:rsid w:val="00387204"/>
    <w:rsid w:val="0039689E"/>
    <w:rsid w:val="003A1EC2"/>
    <w:rsid w:val="003A4089"/>
    <w:rsid w:val="003A6CDA"/>
    <w:rsid w:val="003C2958"/>
    <w:rsid w:val="003C54FA"/>
    <w:rsid w:val="003D37A1"/>
    <w:rsid w:val="003D3837"/>
    <w:rsid w:val="003D40C9"/>
    <w:rsid w:val="003E3E91"/>
    <w:rsid w:val="003E7B5A"/>
    <w:rsid w:val="003F1DB0"/>
    <w:rsid w:val="003F27E5"/>
    <w:rsid w:val="003F287D"/>
    <w:rsid w:val="003F5F75"/>
    <w:rsid w:val="003F6248"/>
    <w:rsid w:val="003F688E"/>
    <w:rsid w:val="003F79A4"/>
    <w:rsid w:val="00407F0C"/>
    <w:rsid w:val="00411B4B"/>
    <w:rsid w:val="00412673"/>
    <w:rsid w:val="00413B78"/>
    <w:rsid w:val="00413DDA"/>
    <w:rsid w:val="00414760"/>
    <w:rsid w:val="00415FC8"/>
    <w:rsid w:val="00416D1D"/>
    <w:rsid w:val="0042529A"/>
    <w:rsid w:val="004311D9"/>
    <w:rsid w:val="004325B8"/>
    <w:rsid w:val="00437A6C"/>
    <w:rsid w:val="0045088F"/>
    <w:rsid w:val="00450B5D"/>
    <w:rsid w:val="00451A92"/>
    <w:rsid w:val="00452E92"/>
    <w:rsid w:val="00453D43"/>
    <w:rsid w:val="004569EF"/>
    <w:rsid w:val="004606F0"/>
    <w:rsid w:val="00462EB2"/>
    <w:rsid w:val="00467CBC"/>
    <w:rsid w:val="004728A7"/>
    <w:rsid w:val="0048701C"/>
    <w:rsid w:val="004910A1"/>
    <w:rsid w:val="00495366"/>
    <w:rsid w:val="00497092"/>
    <w:rsid w:val="004A24A7"/>
    <w:rsid w:val="004A3111"/>
    <w:rsid w:val="004A700A"/>
    <w:rsid w:val="004B02BA"/>
    <w:rsid w:val="004B13A0"/>
    <w:rsid w:val="004B3710"/>
    <w:rsid w:val="004B4C75"/>
    <w:rsid w:val="004B6420"/>
    <w:rsid w:val="004B7452"/>
    <w:rsid w:val="004C05CA"/>
    <w:rsid w:val="004C3601"/>
    <w:rsid w:val="004C646D"/>
    <w:rsid w:val="004D11BD"/>
    <w:rsid w:val="004D28DC"/>
    <w:rsid w:val="004D2B61"/>
    <w:rsid w:val="004D39BE"/>
    <w:rsid w:val="004D481E"/>
    <w:rsid w:val="004E2582"/>
    <w:rsid w:val="004F374A"/>
    <w:rsid w:val="004F47B0"/>
    <w:rsid w:val="004F73C3"/>
    <w:rsid w:val="005036A3"/>
    <w:rsid w:val="00503FA9"/>
    <w:rsid w:val="00504BC1"/>
    <w:rsid w:val="0050732A"/>
    <w:rsid w:val="0051283D"/>
    <w:rsid w:val="0051499B"/>
    <w:rsid w:val="00515F9B"/>
    <w:rsid w:val="00516E20"/>
    <w:rsid w:val="00520E38"/>
    <w:rsid w:val="00521B7E"/>
    <w:rsid w:val="00521DFF"/>
    <w:rsid w:val="00522A5F"/>
    <w:rsid w:val="00524181"/>
    <w:rsid w:val="0052564C"/>
    <w:rsid w:val="00527B4E"/>
    <w:rsid w:val="00527FC7"/>
    <w:rsid w:val="0053214A"/>
    <w:rsid w:val="005321A8"/>
    <w:rsid w:val="00532717"/>
    <w:rsid w:val="00534A51"/>
    <w:rsid w:val="00540678"/>
    <w:rsid w:val="00541965"/>
    <w:rsid w:val="00544A09"/>
    <w:rsid w:val="0054519A"/>
    <w:rsid w:val="00547259"/>
    <w:rsid w:val="00556C72"/>
    <w:rsid w:val="005633EA"/>
    <w:rsid w:val="00563A5D"/>
    <w:rsid w:val="005661B6"/>
    <w:rsid w:val="00570905"/>
    <w:rsid w:val="0057096F"/>
    <w:rsid w:val="00570B52"/>
    <w:rsid w:val="00572630"/>
    <w:rsid w:val="00574A10"/>
    <w:rsid w:val="00575D09"/>
    <w:rsid w:val="00576BFE"/>
    <w:rsid w:val="00576F64"/>
    <w:rsid w:val="005804D8"/>
    <w:rsid w:val="005808F3"/>
    <w:rsid w:val="005902EE"/>
    <w:rsid w:val="00594C23"/>
    <w:rsid w:val="00594F96"/>
    <w:rsid w:val="00595649"/>
    <w:rsid w:val="005A2679"/>
    <w:rsid w:val="005A351E"/>
    <w:rsid w:val="005A4554"/>
    <w:rsid w:val="005A69EC"/>
    <w:rsid w:val="005B0A57"/>
    <w:rsid w:val="005B5E8E"/>
    <w:rsid w:val="005B74A6"/>
    <w:rsid w:val="005C0F30"/>
    <w:rsid w:val="005C21A9"/>
    <w:rsid w:val="005C2F7F"/>
    <w:rsid w:val="005C30A4"/>
    <w:rsid w:val="005C3810"/>
    <w:rsid w:val="005D4BD8"/>
    <w:rsid w:val="005E70DB"/>
    <w:rsid w:val="005F0807"/>
    <w:rsid w:val="005F09CA"/>
    <w:rsid w:val="005F6EC6"/>
    <w:rsid w:val="00610637"/>
    <w:rsid w:val="00610813"/>
    <w:rsid w:val="00615CB7"/>
    <w:rsid w:val="00620B74"/>
    <w:rsid w:val="00624711"/>
    <w:rsid w:val="00624A88"/>
    <w:rsid w:val="00624DEF"/>
    <w:rsid w:val="0062550E"/>
    <w:rsid w:val="00627E73"/>
    <w:rsid w:val="006301F9"/>
    <w:rsid w:val="00640A01"/>
    <w:rsid w:val="00643A88"/>
    <w:rsid w:val="00650782"/>
    <w:rsid w:val="006514AF"/>
    <w:rsid w:val="006515C6"/>
    <w:rsid w:val="00652F61"/>
    <w:rsid w:val="00652FE5"/>
    <w:rsid w:val="00656B23"/>
    <w:rsid w:val="00657D01"/>
    <w:rsid w:val="00661DC2"/>
    <w:rsid w:val="00664B1B"/>
    <w:rsid w:val="006652EB"/>
    <w:rsid w:val="00665ABF"/>
    <w:rsid w:val="00674EFC"/>
    <w:rsid w:val="006809A2"/>
    <w:rsid w:val="00681E36"/>
    <w:rsid w:val="0068398C"/>
    <w:rsid w:val="0068453C"/>
    <w:rsid w:val="00685997"/>
    <w:rsid w:val="0069185D"/>
    <w:rsid w:val="006961E4"/>
    <w:rsid w:val="00697169"/>
    <w:rsid w:val="006A3A67"/>
    <w:rsid w:val="006A6011"/>
    <w:rsid w:val="006B10EB"/>
    <w:rsid w:val="006B27CD"/>
    <w:rsid w:val="006C4441"/>
    <w:rsid w:val="006C5894"/>
    <w:rsid w:val="006C59AC"/>
    <w:rsid w:val="006C6845"/>
    <w:rsid w:val="006E6FE0"/>
    <w:rsid w:val="006F5FD9"/>
    <w:rsid w:val="00704B6C"/>
    <w:rsid w:val="00706CF7"/>
    <w:rsid w:val="007127BB"/>
    <w:rsid w:val="00713A23"/>
    <w:rsid w:val="0071533D"/>
    <w:rsid w:val="0072411D"/>
    <w:rsid w:val="007267F8"/>
    <w:rsid w:val="00730685"/>
    <w:rsid w:val="00732C57"/>
    <w:rsid w:val="00732ECB"/>
    <w:rsid w:val="007357BB"/>
    <w:rsid w:val="0074133D"/>
    <w:rsid w:val="00742109"/>
    <w:rsid w:val="007422EB"/>
    <w:rsid w:val="0075040E"/>
    <w:rsid w:val="0075119B"/>
    <w:rsid w:val="0075136B"/>
    <w:rsid w:val="007527BF"/>
    <w:rsid w:val="007565AA"/>
    <w:rsid w:val="00756799"/>
    <w:rsid w:val="00757848"/>
    <w:rsid w:val="00764132"/>
    <w:rsid w:val="00770E66"/>
    <w:rsid w:val="00780345"/>
    <w:rsid w:val="007810AE"/>
    <w:rsid w:val="007814AA"/>
    <w:rsid w:val="0078672C"/>
    <w:rsid w:val="00787059"/>
    <w:rsid w:val="00791817"/>
    <w:rsid w:val="00796A9D"/>
    <w:rsid w:val="00797796"/>
    <w:rsid w:val="007A16AA"/>
    <w:rsid w:val="007B0396"/>
    <w:rsid w:val="007B15E4"/>
    <w:rsid w:val="007B1F9E"/>
    <w:rsid w:val="007B490C"/>
    <w:rsid w:val="007C1839"/>
    <w:rsid w:val="007C6D08"/>
    <w:rsid w:val="007D1FC0"/>
    <w:rsid w:val="007E66F8"/>
    <w:rsid w:val="007E6B9A"/>
    <w:rsid w:val="007F4228"/>
    <w:rsid w:val="007F7A5B"/>
    <w:rsid w:val="00801C0B"/>
    <w:rsid w:val="00803407"/>
    <w:rsid w:val="008048D1"/>
    <w:rsid w:val="00804A47"/>
    <w:rsid w:val="00805B96"/>
    <w:rsid w:val="00811541"/>
    <w:rsid w:val="008122C4"/>
    <w:rsid w:val="00812C3A"/>
    <w:rsid w:val="008147DD"/>
    <w:rsid w:val="0081508A"/>
    <w:rsid w:val="00817D27"/>
    <w:rsid w:val="00822BE8"/>
    <w:rsid w:val="00825657"/>
    <w:rsid w:val="00831360"/>
    <w:rsid w:val="00832421"/>
    <w:rsid w:val="008342D0"/>
    <w:rsid w:val="008356F6"/>
    <w:rsid w:val="008409FA"/>
    <w:rsid w:val="008414FD"/>
    <w:rsid w:val="00845A62"/>
    <w:rsid w:val="008603CA"/>
    <w:rsid w:val="0086116B"/>
    <w:rsid w:val="00864B93"/>
    <w:rsid w:val="00865C8A"/>
    <w:rsid w:val="00866015"/>
    <w:rsid w:val="008671C0"/>
    <w:rsid w:val="00870C3A"/>
    <w:rsid w:val="008727CF"/>
    <w:rsid w:val="0087400F"/>
    <w:rsid w:val="0087523D"/>
    <w:rsid w:val="00875615"/>
    <w:rsid w:val="00880121"/>
    <w:rsid w:val="008829AC"/>
    <w:rsid w:val="008865D0"/>
    <w:rsid w:val="008971AA"/>
    <w:rsid w:val="008A1CF1"/>
    <w:rsid w:val="008A33E1"/>
    <w:rsid w:val="008A71EF"/>
    <w:rsid w:val="008B7729"/>
    <w:rsid w:val="008B7D14"/>
    <w:rsid w:val="008C43CB"/>
    <w:rsid w:val="008C7AF2"/>
    <w:rsid w:val="008E085C"/>
    <w:rsid w:val="008E09F5"/>
    <w:rsid w:val="008E122C"/>
    <w:rsid w:val="008E31D1"/>
    <w:rsid w:val="008F0348"/>
    <w:rsid w:val="008F31D1"/>
    <w:rsid w:val="008F33B6"/>
    <w:rsid w:val="008F4488"/>
    <w:rsid w:val="008F5D66"/>
    <w:rsid w:val="009101A1"/>
    <w:rsid w:val="0091538B"/>
    <w:rsid w:val="00916DAF"/>
    <w:rsid w:val="009170FC"/>
    <w:rsid w:val="009204B1"/>
    <w:rsid w:val="00920C6D"/>
    <w:rsid w:val="00925209"/>
    <w:rsid w:val="00930D3D"/>
    <w:rsid w:val="009354AD"/>
    <w:rsid w:val="009359E3"/>
    <w:rsid w:val="00947374"/>
    <w:rsid w:val="009525EA"/>
    <w:rsid w:val="0095449B"/>
    <w:rsid w:val="009546DC"/>
    <w:rsid w:val="009571E2"/>
    <w:rsid w:val="0096137A"/>
    <w:rsid w:val="00961394"/>
    <w:rsid w:val="00966DAF"/>
    <w:rsid w:val="00971211"/>
    <w:rsid w:val="00971DB2"/>
    <w:rsid w:val="009770CD"/>
    <w:rsid w:val="00977DE2"/>
    <w:rsid w:val="00986D37"/>
    <w:rsid w:val="009901E7"/>
    <w:rsid w:val="00993AA0"/>
    <w:rsid w:val="00994ACD"/>
    <w:rsid w:val="009A39D7"/>
    <w:rsid w:val="009B4422"/>
    <w:rsid w:val="009B6666"/>
    <w:rsid w:val="009C578C"/>
    <w:rsid w:val="009C7890"/>
    <w:rsid w:val="009D0F67"/>
    <w:rsid w:val="009D13ED"/>
    <w:rsid w:val="009D3D0F"/>
    <w:rsid w:val="009D5E36"/>
    <w:rsid w:val="009E3008"/>
    <w:rsid w:val="009E71F6"/>
    <w:rsid w:val="009F0493"/>
    <w:rsid w:val="009F289E"/>
    <w:rsid w:val="009F491F"/>
    <w:rsid w:val="009F5449"/>
    <w:rsid w:val="00A03704"/>
    <w:rsid w:val="00A06347"/>
    <w:rsid w:val="00A13B35"/>
    <w:rsid w:val="00A15263"/>
    <w:rsid w:val="00A15DE9"/>
    <w:rsid w:val="00A1663D"/>
    <w:rsid w:val="00A21B54"/>
    <w:rsid w:val="00A24A95"/>
    <w:rsid w:val="00A30D05"/>
    <w:rsid w:val="00A35C7C"/>
    <w:rsid w:val="00A36E2F"/>
    <w:rsid w:val="00A419E0"/>
    <w:rsid w:val="00A42C2D"/>
    <w:rsid w:val="00A44F74"/>
    <w:rsid w:val="00A45F96"/>
    <w:rsid w:val="00A46BE5"/>
    <w:rsid w:val="00A52026"/>
    <w:rsid w:val="00A520B9"/>
    <w:rsid w:val="00A56652"/>
    <w:rsid w:val="00A616DC"/>
    <w:rsid w:val="00A62FC7"/>
    <w:rsid w:val="00A63C2F"/>
    <w:rsid w:val="00A64011"/>
    <w:rsid w:val="00A76FF8"/>
    <w:rsid w:val="00A8102D"/>
    <w:rsid w:val="00A82257"/>
    <w:rsid w:val="00A827AE"/>
    <w:rsid w:val="00A90745"/>
    <w:rsid w:val="00A921C7"/>
    <w:rsid w:val="00A92A1D"/>
    <w:rsid w:val="00A92D7C"/>
    <w:rsid w:val="00A93269"/>
    <w:rsid w:val="00A9511C"/>
    <w:rsid w:val="00A97137"/>
    <w:rsid w:val="00A9748D"/>
    <w:rsid w:val="00AA1CE7"/>
    <w:rsid w:val="00AA4FF7"/>
    <w:rsid w:val="00AB181E"/>
    <w:rsid w:val="00AB1E0E"/>
    <w:rsid w:val="00AB1FF7"/>
    <w:rsid w:val="00AB2739"/>
    <w:rsid w:val="00AB7645"/>
    <w:rsid w:val="00AC05DE"/>
    <w:rsid w:val="00AC38FF"/>
    <w:rsid w:val="00AC7FC6"/>
    <w:rsid w:val="00AD14AB"/>
    <w:rsid w:val="00AD40BC"/>
    <w:rsid w:val="00AD47B6"/>
    <w:rsid w:val="00AD56A8"/>
    <w:rsid w:val="00AE0795"/>
    <w:rsid w:val="00AE344B"/>
    <w:rsid w:val="00AE742F"/>
    <w:rsid w:val="00AE7ABC"/>
    <w:rsid w:val="00AF33DE"/>
    <w:rsid w:val="00AF7343"/>
    <w:rsid w:val="00AF7B27"/>
    <w:rsid w:val="00B05A9D"/>
    <w:rsid w:val="00B075F5"/>
    <w:rsid w:val="00B07A9F"/>
    <w:rsid w:val="00B1591C"/>
    <w:rsid w:val="00B15BAA"/>
    <w:rsid w:val="00B16175"/>
    <w:rsid w:val="00B1638F"/>
    <w:rsid w:val="00B229CA"/>
    <w:rsid w:val="00B31161"/>
    <w:rsid w:val="00B358B4"/>
    <w:rsid w:val="00B3676F"/>
    <w:rsid w:val="00B378E5"/>
    <w:rsid w:val="00B43993"/>
    <w:rsid w:val="00B46AA3"/>
    <w:rsid w:val="00B470BC"/>
    <w:rsid w:val="00B50C95"/>
    <w:rsid w:val="00B55C2E"/>
    <w:rsid w:val="00B5665B"/>
    <w:rsid w:val="00B6127E"/>
    <w:rsid w:val="00B7332E"/>
    <w:rsid w:val="00B7566C"/>
    <w:rsid w:val="00B75F77"/>
    <w:rsid w:val="00B77CB5"/>
    <w:rsid w:val="00B8108A"/>
    <w:rsid w:val="00B83A72"/>
    <w:rsid w:val="00B84DCB"/>
    <w:rsid w:val="00B862CF"/>
    <w:rsid w:val="00B92086"/>
    <w:rsid w:val="00B95502"/>
    <w:rsid w:val="00BA23ED"/>
    <w:rsid w:val="00BA5A56"/>
    <w:rsid w:val="00BC2DCA"/>
    <w:rsid w:val="00BC315A"/>
    <w:rsid w:val="00BC4275"/>
    <w:rsid w:val="00BC4287"/>
    <w:rsid w:val="00BC4A59"/>
    <w:rsid w:val="00BC4A7B"/>
    <w:rsid w:val="00BC552E"/>
    <w:rsid w:val="00BC64EE"/>
    <w:rsid w:val="00BC747A"/>
    <w:rsid w:val="00BD0214"/>
    <w:rsid w:val="00BD06A9"/>
    <w:rsid w:val="00BD2CA1"/>
    <w:rsid w:val="00BD2CAF"/>
    <w:rsid w:val="00BD627D"/>
    <w:rsid w:val="00BD62DB"/>
    <w:rsid w:val="00BE08A0"/>
    <w:rsid w:val="00BE1CBC"/>
    <w:rsid w:val="00BE3935"/>
    <w:rsid w:val="00BF1553"/>
    <w:rsid w:val="00BF2FD4"/>
    <w:rsid w:val="00BF5A79"/>
    <w:rsid w:val="00C006AB"/>
    <w:rsid w:val="00C06725"/>
    <w:rsid w:val="00C11989"/>
    <w:rsid w:val="00C11B7B"/>
    <w:rsid w:val="00C160A6"/>
    <w:rsid w:val="00C165B6"/>
    <w:rsid w:val="00C21620"/>
    <w:rsid w:val="00C271A6"/>
    <w:rsid w:val="00C279E9"/>
    <w:rsid w:val="00C34E7C"/>
    <w:rsid w:val="00C372BD"/>
    <w:rsid w:val="00C41457"/>
    <w:rsid w:val="00C471D0"/>
    <w:rsid w:val="00C57B2F"/>
    <w:rsid w:val="00C61955"/>
    <w:rsid w:val="00C6335E"/>
    <w:rsid w:val="00C70AC5"/>
    <w:rsid w:val="00C713F6"/>
    <w:rsid w:val="00C716A9"/>
    <w:rsid w:val="00C736AE"/>
    <w:rsid w:val="00C74505"/>
    <w:rsid w:val="00C77603"/>
    <w:rsid w:val="00C80F57"/>
    <w:rsid w:val="00C8594F"/>
    <w:rsid w:val="00C864AD"/>
    <w:rsid w:val="00C9196F"/>
    <w:rsid w:val="00C91AF9"/>
    <w:rsid w:val="00CA0DFA"/>
    <w:rsid w:val="00CA6A43"/>
    <w:rsid w:val="00CB021B"/>
    <w:rsid w:val="00CB1BD9"/>
    <w:rsid w:val="00CB3A84"/>
    <w:rsid w:val="00CB4DCC"/>
    <w:rsid w:val="00CB5540"/>
    <w:rsid w:val="00CB5D8C"/>
    <w:rsid w:val="00CC16A1"/>
    <w:rsid w:val="00CD2362"/>
    <w:rsid w:val="00CD2C03"/>
    <w:rsid w:val="00CD5204"/>
    <w:rsid w:val="00CE288B"/>
    <w:rsid w:val="00CE4656"/>
    <w:rsid w:val="00CF125C"/>
    <w:rsid w:val="00CF4026"/>
    <w:rsid w:val="00CF6363"/>
    <w:rsid w:val="00D02DEA"/>
    <w:rsid w:val="00D05F72"/>
    <w:rsid w:val="00D066AA"/>
    <w:rsid w:val="00D10353"/>
    <w:rsid w:val="00D16F46"/>
    <w:rsid w:val="00D2435F"/>
    <w:rsid w:val="00D26068"/>
    <w:rsid w:val="00D30694"/>
    <w:rsid w:val="00D337B5"/>
    <w:rsid w:val="00D40025"/>
    <w:rsid w:val="00D42942"/>
    <w:rsid w:val="00D44FC3"/>
    <w:rsid w:val="00D46F91"/>
    <w:rsid w:val="00D54894"/>
    <w:rsid w:val="00D56A63"/>
    <w:rsid w:val="00D6319B"/>
    <w:rsid w:val="00D64B93"/>
    <w:rsid w:val="00D65B13"/>
    <w:rsid w:val="00D66087"/>
    <w:rsid w:val="00D7030D"/>
    <w:rsid w:val="00D71689"/>
    <w:rsid w:val="00D71B94"/>
    <w:rsid w:val="00D732BD"/>
    <w:rsid w:val="00D7702C"/>
    <w:rsid w:val="00D84C97"/>
    <w:rsid w:val="00DA2894"/>
    <w:rsid w:val="00DA3754"/>
    <w:rsid w:val="00DA6B11"/>
    <w:rsid w:val="00DA798F"/>
    <w:rsid w:val="00DA7F6A"/>
    <w:rsid w:val="00DB046E"/>
    <w:rsid w:val="00DC0FE6"/>
    <w:rsid w:val="00DC25EA"/>
    <w:rsid w:val="00DC2A0B"/>
    <w:rsid w:val="00DC6856"/>
    <w:rsid w:val="00DC69CA"/>
    <w:rsid w:val="00DC7276"/>
    <w:rsid w:val="00DD1A35"/>
    <w:rsid w:val="00DD4500"/>
    <w:rsid w:val="00DF2F05"/>
    <w:rsid w:val="00DF338B"/>
    <w:rsid w:val="00DF4B5B"/>
    <w:rsid w:val="00E03DC5"/>
    <w:rsid w:val="00E2336D"/>
    <w:rsid w:val="00E23508"/>
    <w:rsid w:val="00E23C9A"/>
    <w:rsid w:val="00E24169"/>
    <w:rsid w:val="00E24C83"/>
    <w:rsid w:val="00E27CD4"/>
    <w:rsid w:val="00E31658"/>
    <w:rsid w:val="00E31692"/>
    <w:rsid w:val="00E32D80"/>
    <w:rsid w:val="00E3463C"/>
    <w:rsid w:val="00E513C1"/>
    <w:rsid w:val="00E53CE0"/>
    <w:rsid w:val="00E55C4E"/>
    <w:rsid w:val="00E57234"/>
    <w:rsid w:val="00E61ECD"/>
    <w:rsid w:val="00E652B6"/>
    <w:rsid w:val="00E7409F"/>
    <w:rsid w:val="00E76D83"/>
    <w:rsid w:val="00E777DA"/>
    <w:rsid w:val="00E90033"/>
    <w:rsid w:val="00E9184D"/>
    <w:rsid w:val="00E9238C"/>
    <w:rsid w:val="00E94893"/>
    <w:rsid w:val="00EA1C00"/>
    <w:rsid w:val="00EA1DC2"/>
    <w:rsid w:val="00EA3C7F"/>
    <w:rsid w:val="00EA5190"/>
    <w:rsid w:val="00EA65F1"/>
    <w:rsid w:val="00EB0437"/>
    <w:rsid w:val="00EB419A"/>
    <w:rsid w:val="00EB4BC8"/>
    <w:rsid w:val="00EB7613"/>
    <w:rsid w:val="00EC0062"/>
    <w:rsid w:val="00EC00D5"/>
    <w:rsid w:val="00EC2D85"/>
    <w:rsid w:val="00EC4488"/>
    <w:rsid w:val="00EC708E"/>
    <w:rsid w:val="00ED3F96"/>
    <w:rsid w:val="00ED46E5"/>
    <w:rsid w:val="00ED6AFC"/>
    <w:rsid w:val="00EE059F"/>
    <w:rsid w:val="00EE25BC"/>
    <w:rsid w:val="00EE45B6"/>
    <w:rsid w:val="00EE4922"/>
    <w:rsid w:val="00EE4F5A"/>
    <w:rsid w:val="00EF1142"/>
    <w:rsid w:val="00EF18C5"/>
    <w:rsid w:val="00EF6FA1"/>
    <w:rsid w:val="00EF74E3"/>
    <w:rsid w:val="00EF7805"/>
    <w:rsid w:val="00F00186"/>
    <w:rsid w:val="00F014D6"/>
    <w:rsid w:val="00F11249"/>
    <w:rsid w:val="00F1250D"/>
    <w:rsid w:val="00F13DFB"/>
    <w:rsid w:val="00F16C8D"/>
    <w:rsid w:val="00F33BCB"/>
    <w:rsid w:val="00F356BD"/>
    <w:rsid w:val="00F40CEE"/>
    <w:rsid w:val="00F53396"/>
    <w:rsid w:val="00F54FA5"/>
    <w:rsid w:val="00F55DD6"/>
    <w:rsid w:val="00F57AF4"/>
    <w:rsid w:val="00F677A0"/>
    <w:rsid w:val="00F727AE"/>
    <w:rsid w:val="00F75DD1"/>
    <w:rsid w:val="00F84FE6"/>
    <w:rsid w:val="00F8500B"/>
    <w:rsid w:val="00F871DC"/>
    <w:rsid w:val="00F90638"/>
    <w:rsid w:val="00F9159C"/>
    <w:rsid w:val="00F96BE5"/>
    <w:rsid w:val="00FA373F"/>
    <w:rsid w:val="00FA376E"/>
    <w:rsid w:val="00FA7924"/>
    <w:rsid w:val="00FA7A49"/>
    <w:rsid w:val="00FB2202"/>
    <w:rsid w:val="00FB43FF"/>
    <w:rsid w:val="00FB7444"/>
    <w:rsid w:val="00FC26F4"/>
    <w:rsid w:val="00FC43F9"/>
    <w:rsid w:val="00FC6BD9"/>
    <w:rsid w:val="00FC73E1"/>
    <w:rsid w:val="00FD21A8"/>
    <w:rsid w:val="00FD374B"/>
    <w:rsid w:val="00FD466A"/>
    <w:rsid w:val="00FD67C0"/>
    <w:rsid w:val="00FE019D"/>
    <w:rsid w:val="00FE50C9"/>
    <w:rsid w:val="00FF1624"/>
    <w:rsid w:val="00FF1966"/>
    <w:rsid w:val="00FF25F3"/>
    <w:rsid w:val="00FF4337"/>
    <w:rsid w:val="00FF5450"/>
    <w:rsid w:val="01132F25"/>
    <w:rsid w:val="0368547E"/>
    <w:rsid w:val="094403FF"/>
    <w:rsid w:val="10E52045"/>
    <w:rsid w:val="18597542"/>
    <w:rsid w:val="3A585192"/>
    <w:rsid w:val="44143922"/>
    <w:rsid w:val="5B98470C"/>
    <w:rsid w:val="5D4A48A8"/>
    <w:rsid w:val="684109C6"/>
    <w:rsid w:val="69154BF8"/>
    <w:rsid w:val="69610CE2"/>
    <w:rsid w:val="697F2A77"/>
    <w:rsid w:val="6A875C5B"/>
    <w:rsid w:val="74611BBE"/>
    <w:rsid w:val="74D10925"/>
    <w:rsid w:val="78D27468"/>
    <w:rsid w:val="792C3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qFormat="1"/>
    <w:lsdException w:name="header" w:qFormat="1"/>
    <w:lsdException w:name="footer" w:uiPriority="99"/>
    <w:lsdException w:name="caption" w:qFormat="1"/>
    <w:lsdException w:name="Title" w:qFormat="1"/>
    <w:lsdException w:name="Default Paragraph Font" w:uiPriority="1" w:unhideWhenUsed="1"/>
    <w:lsdException w:name="Subtitle" w:qFormat="1"/>
    <w:lsdException w:name="Date" w:uiPriority="99"/>
    <w:lsdException w:name="Body Text 2" w:qFormat="1"/>
    <w:lsdException w:name="Hyperlink" w:uiPriority="99"/>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39"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DEA"/>
    <w:pPr>
      <w:widowControl w:val="0"/>
      <w:jc w:val="both"/>
    </w:pPr>
    <w:rPr>
      <w:kern w:val="2"/>
      <w:sz w:val="21"/>
      <w:szCs w:val="24"/>
    </w:rPr>
  </w:style>
  <w:style w:type="paragraph" w:styleId="1">
    <w:name w:val="heading 1"/>
    <w:basedOn w:val="a"/>
    <w:next w:val="a"/>
    <w:link w:val="1Char"/>
    <w:uiPriority w:val="9"/>
    <w:qFormat/>
    <w:rsid w:val="00D02DEA"/>
    <w:pPr>
      <w:keepNext/>
      <w:keepLines/>
      <w:adjustRightInd w:val="0"/>
      <w:spacing w:before="360" w:after="360"/>
      <w:jc w:val="center"/>
      <w:textAlignment w:val="baseline"/>
      <w:outlineLvl w:val="0"/>
    </w:pPr>
    <w:rPr>
      <w:rFonts w:ascii="宋体" w:hAnsi="宋体"/>
      <w:b/>
      <w:kern w:val="44"/>
      <w:sz w:val="44"/>
      <w:szCs w:val="44"/>
    </w:rPr>
  </w:style>
  <w:style w:type="paragraph" w:styleId="2">
    <w:name w:val="heading 2"/>
    <w:basedOn w:val="a"/>
    <w:next w:val="a"/>
    <w:link w:val="2Char"/>
    <w:qFormat/>
    <w:rsid w:val="00D02DEA"/>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link w:val="3Char"/>
    <w:qFormat/>
    <w:rsid w:val="00D02DEA"/>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
    <w:name w:val="heading 4"/>
    <w:basedOn w:val="a"/>
    <w:link w:val="4Char"/>
    <w:qFormat/>
    <w:rsid w:val="00D02DEA"/>
    <w:pPr>
      <w:widowControl/>
      <w:spacing w:before="100" w:beforeAutospacing="1" w:after="100" w:afterAutospacing="1"/>
      <w:jc w:val="center"/>
      <w:outlineLvl w:val="3"/>
    </w:pPr>
    <w:rPr>
      <w:rFonts w:ascii="宋体" w:hAnsi="宋体"/>
      <w:b/>
      <w:bCs/>
      <w:kern w:val="0"/>
      <w:sz w:val="24"/>
    </w:rPr>
  </w:style>
  <w:style w:type="paragraph" w:styleId="5">
    <w:name w:val="heading 5"/>
    <w:basedOn w:val="a"/>
    <w:next w:val="a0"/>
    <w:qFormat/>
    <w:rsid w:val="00D02DEA"/>
    <w:pPr>
      <w:keepNext/>
      <w:keepLines/>
      <w:tabs>
        <w:tab w:val="left" w:pos="312"/>
      </w:tabs>
      <w:spacing w:before="280" w:after="290" w:line="372" w:lineRule="auto"/>
      <w:outlineLvl w:val="4"/>
    </w:pPr>
    <w:rPr>
      <w:b/>
      <w:sz w:val="28"/>
      <w:szCs w:val="20"/>
    </w:rPr>
  </w:style>
  <w:style w:type="paragraph" w:styleId="6">
    <w:name w:val="heading 6"/>
    <w:basedOn w:val="a"/>
    <w:next w:val="a0"/>
    <w:link w:val="6Char"/>
    <w:qFormat/>
    <w:rsid w:val="00D02DEA"/>
    <w:pPr>
      <w:keepNext/>
      <w:keepLines/>
      <w:tabs>
        <w:tab w:val="left" w:pos="312"/>
      </w:tabs>
      <w:spacing w:before="240" w:after="64" w:line="317" w:lineRule="auto"/>
      <w:outlineLvl w:val="5"/>
    </w:pPr>
    <w:rPr>
      <w:rFonts w:ascii="Arial" w:eastAsia="黑体" w:hAnsi="Arial"/>
      <w:b/>
      <w:sz w:val="24"/>
      <w:szCs w:val="20"/>
    </w:rPr>
  </w:style>
  <w:style w:type="paragraph" w:styleId="7">
    <w:name w:val="heading 7"/>
    <w:basedOn w:val="a"/>
    <w:next w:val="a0"/>
    <w:qFormat/>
    <w:rsid w:val="00D02DEA"/>
    <w:pPr>
      <w:keepNext/>
      <w:keepLines/>
      <w:tabs>
        <w:tab w:val="left" w:pos="312"/>
      </w:tabs>
      <w:spacing w:before="240" w:after="64" w:line="317" w:lineRule="auto"/>
      <w:outlineLvl w:val="6"/>
    </w:pPr>
    <w:rPr>
      <w:b/>
      <w:sz w:val="24"/>
      <w:szCs w:val="20"/>
    </w:rPr>
  </w:style>
  <w:style w:type="paragraph" w:styleId="8">
    <w:name w:val="heading 8"/>
    <w:basedOn w:val="a"/>
    <w:next w:val="a0"/>
    <w:qFormat/>
    <w:rsid w:val="00D02DEA"/>
    <w:pPr>
      <w:keepNext/>
      <w:keepLines/>
      <w:tabs>
        <w:tab w:val="left" w:pos="312"/>
      </w:tabs>
      <w:spacing w:before="240" w:after="64" w:line="317" w:lineRule="auto"/>
      <w:outlineLvl w:val="7"/>
    </w:pPr>
    <w:rPr>
      <w:rFonts w:ascii="Arial" w:eastAsia="黑体" w:hAnsi="Arial"/>
      <w:sz w:val="24"/>
      <w:szCs w:val="20"/>
    </w:rPr>
  </w:style>
  <w:style w:type="paragraph" w:styleId="9">
    <w:name w:val="heading 9"/>
    <w:basedOn w:val="a"/>
    <w:next w:val="a0"/>
    <w:qFormat/>
    <w:rsid w:val="00D02DEA"/>
    <w:pPr>
      <w:keepNext/>
      <w:keepLines/>
      <w:tabs>
        <w:tab w:val="left" w:pos="312"/>
      </w:tab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rsid w:val="00D02DEA"/>
    <w:pPr>
      <w:autoSpaceDE w:val="0"/>
      <w:autoSpaceDN w:val="0"/>
      <w:spacing w:line="360" w:lineRule="auto"/>
      <w:ind w:left="181" w:firstLine="420"/>
    </w:pPr>
    <w:rPr>
      <w:sz w:val="24"/>
      <w:szCs w:val="20"/>
    </w:rPr>
  </w:style>
  <w:style w:type="paragraph" w:styleId="a4">
    <w:name w:val="caption"/>
    <w:basedOn w:val="a"/>
    <w:next w:val="a"/>
    <w:qFormat/>
    <w:rsid w:val="00D02DEA"/>
    <w:pPr>
      <w:spacing w:before="240" w:after="240" w:line="360" w:lineRule="auto"/>
      <w:jc w:val="center"/>
    </w:pPr>
    <w:rPr>
      <w:rFonts w:ascii="Arial" w:eastAsia="黑体" w:hAnsi="Arial"/>
      <w:sz w:val="24"/>
      <w:szCs w:val="20"/>
    </w:rPr>
  </w:style>
  <w:style w:type="paragraph" w:styleId="a5">
    <w:name w:val="Document Map"/>
    <w:basedOn w:val="a"/>
    <w:link w:val="Char0"/>
    <w:rsid w:val="00D02DEA"/>
    <w:pPr>
      <w:shd w:val="clear" w:color="auto" w:fill="000080"/>
    </w:pPr>
  </w:style>
  <w:style w:type="paragraph" w:styleId="a6">
    <w:name w:val="annotation text"/>
    <w:basedOn w:val="a"/>
    <w:link w:val="Char1"/>
    <w:qFormat/>
    <w:rsid w:val="00D02DEA"/>
    <w:pPr>
      <w:jc w:val="left"/>
    </w:pPr>
  </w:style>
  <w:style w:type="paragraph" w:styleId="30">
    <w:name w:val="Body Text 3"/>
    <w:basedOn w:val="a"/>
    <w:link w:val="3Char0"/>
    <w:rsid w:val="00D02DEA"/>
    <w:pPr>
      <w:spacing w:line="240" w:lineRule="exact"/>
    </w:pPr>
    <w:rPr>
      <w:rFonts w:ascii="宋体" w:hAnsi="宋体"/>
      <w:sz w:val="18"/>
    </w:rPr>
  </w:style>
  <w:style w:type="paragraph" w:styleId="a7">
    <w:name w:val="Body Text"/>
    <w:basedOn w:val="a"/>
    <w:link w:val="Char10"/>
    <w:rsid w:val="00D02DEA"/>
    <w:pPr>
      <w:spacing w:after="120"/>
    </w:pPr>
  </w:style>
  <w:style w:type="paragraph" w:styleId="a8">
    <w:name w:val="Body Text Indent"/>
    <w:basedOn w:val="a"/>
    <w:link w:val="Char2"/>
    <w:rsid w:val="00D02DEA"/>
    <w:pPr>
      <w:autoSpaceDE w:val="0"/>
      <w:autoSpaceDN w:val="0"/>
      <w:spacing w:line="360" w:lineRule="auto"/>
      <w:ind w:left="181" w:firstLine="539"/>
    </w:pPr>
    <w:rPr>
      <w:sz w:val="24"/>
      <w:szCs w:val="20"/>
    </w:rPr>
  </w:style>
  <w:style w:type="paragraph" w:styleId="20">
    <w:name w:val="List 2"/>
    <w:basedOn w:val="a"/>
    <w:rsid w:val="00D02DEA"/>
    <w:pPr>
      <w:ind w:leftChars="200" w:left="100" w:hangingChars="200" w:hanging="200"/>
    </w:pPr>
  </w:style>
  <w:style w:type="paragraph" w:styleId="a9">
    <w:name w:val="Block Text"/>
    <w:basedOn w:val="a"/>
    <w:rsid w:val="00D02DEA"/>
    <w:pPr>
      <w:spacing w:after="120"/>
      <w:ind w:leftChars="700" w:left="1440" w:rightChars="700" w:right="1440"/>
    </w:pPr>
  </w:style>
  <w:style w:type="paragraph" w:styleId="31">
    <w:name w:val="toc 3"/>
    <w:basedOn w:val="a"/>
    <w:next w:val="a"/>
    <w:rsid w:val="00D02DEA"/>
    <w:pPr>
      <w:ind w:left="420"/>
      <w:jc w:val="left"/>
    </w:pPr>
    <w:rPr>
      <w:i/>
      <w:iCs/>
    </w:rPr>
  </w:style>
  <w:style w:type="paragraph" w:styleId="aa">
    <w:name w:val="Plain Text"/>
    <w:basedOn w:val="a"/>
    <w:link w:val="Char11"/>
    <w:qFormat/>
    <w:rsid w:val="00D02DEA"/>
    <w:pPr>
      <w:spacing w:line="360" w:lineRule="auto"/>
    </w:pPr>
    <w:rPr>
      <w:rFonts w:ascii="宋体" w:hAnsi="Courier New"/>
      <w:spacing w:val="-8"/>
      <w:sz w:val="24"/>
      <w:szCs w:val="20"/>
    </w:rPr>
  </w:style>
  <w:style w:type="paragraph" w:styleId="ab">
    <w:name w:val="Date"/>
    <w:basedOn w:val="a"/>
    <w:next w:val="a"/>
    <w:link w:val="Char3"/>
    <w:uiPriority w:val="99"/>
    <w:rsid w:val="00D02DEA"/>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21">
    <w:name w:val="Body Text Indent 2"/>
    <w:basedOn w:val="a"/>
    <w:link w:val="2Char0"/>
    <w:rsid w:val="00D02DEA"/>
    <w:pPr>
      <w:ind w:firstLine="540"/>
    </w:pPr>
    <w:rPr>
      <w:szCs w:val="20"/>
    </w:rPr>
  </w:style>
  <w:style w:type="paragraph" w:styleId="ac">
    <w:name w:val="Balloon Text"/>
    <w:basedOn w:val="a"/>
    <w:link w:val="Char4"/>
    <w:rsid w:val="00D02DEA"/>
    <w:rPr>
      <w:sz w:val="18"/>
      <w:szCs w:val="18"/>
    </w:rPr>
  </w:style>
  <w:style w:type="paragraph" w:styleId="ad">
    <w:name w:val="footer"/>
    <w:basedOn w:val="a"/>
    <w:link w:val="Char5"/>
    <w:uiPriority w:val="99"/>
    <w:rsid w:val="00D02DEA"/>
    <w:pPr>
      <w:tabs>
        <w:tab w:val="center" w:pos="4153"/>
        <w:tab w:val="right" w:pos="8306"/>
      </w:tabs>
      <w:snapToGrid w:val="0"/>
      <w:jc w:val="left"/>
    </w:pPr>
    <w:rPr>
      <w:sz w:val="18"/>
      <w:szCs w:val="20"/>
    </w:rPr>
  </w:style>
  <w:style w:type="paragraph" w:styleId="ae">
    <w:name w:val="header"/>
    <w:basedOn w:val="a"/>
    <w:link w:val="Char6"/>
    <w:qFormat/>
    <w:rsid w:val="00D02DEA"/>
    <w:pPr>
      <w:pBdr>
        <w:bottom w:val="single" w:sz="6" w:space="1" w:color="auto"/>
      </w:pBdr>
      <w:tabs>
        <w:tab w:val="center" w:pos="4153"/>
        <w:tab w:val="right" w:pos="8306"/>
      </w:tabs>
      <w:snapToGrid w:val="0"/>
      <w:jc w:val="center"/>
    </w:pPr>
    <w:rPr>
      <w:sz w:val="18"/>
      <w:szCs w:val="18"/>
    </w:rPr>
  </w:style>
  <w:style w:type="paragraph" w:styleId="af">
    <w:name w:val="Signature"/>
    <w:basedOn w:val="a"/>
    <w:rsid w:val="00D02DEA"/>
    <w:pPr>
      <w:ind w:left="4320"/>
    </w:pPr>
    <w:rPr>
      <w:rFonts w:eastAsia="楷体_GB2312"/>
      <w:szCs w:val="20"/>
    </w:rPr>
  </w:style>
  <w:style w:type="paragraph" w:styleId="10">
    <w:name w:val="toc 1"/>
    <w:basedOn w:val="a"/>
    <w:next w:val="a"/>
    <w:uiPriority w:val="39"/>
    <w:rsid w:val="00D02DEA"/>
    <w:pPr>
      <w:spacing w:before="120" w:after="120"/>
      <w:jc w:val="left"/>
    </w:pPr>
    <w:rPr>
      <w:b/>
      <w:bCs/>
      <w:caps/>
    </w:rPr>
  </w:style>
  <w:style w:type="paragraph" w:styleId="32">
    <w:name w:val="Body Text Indent 3"/>
    <w:basedOn w:val="a"/>
    <w:rsid w:val="00D02DEA"/>
    <w:pPr>
      <w:ind w:firstLine="426"/>
    </w:pPr>
    <w:rPr>
      <w:szCs w:val="20"/>
    </w:rPr>
  </w:style>
  <w:style w:type="paragraph" w:styleId="22">
    <w:name w:val="toc 2"/>
    <w:basedOn w:val="23"/>
    <w:next w:val="23"/>
    <w:uiPriority w:val="39"/>
    <w:rsid w:val="00D02DEA"/>
    <w:pPr>
      <w:ind w:left="420"/>
    </w:pPr>
    <w:rPr>
      <w:rFonts w:eastAsia="仿宋_GB2312"/>
      <w:b/>
      <w:sz w:val="24"/>
      <w:szCs w:val="20"/>
    </w:rPr>
  </w:style>
  <w:style w:type="paragraph" w:styleId="23">
    <w:name w:val="index 2"/>
    <w:basedOn w:val="a"/>
    <w:next w:val="a"/>
    <w:rsid w:val="00D02DEA"/>
    <w:pPr>
      <w:ind w:leftChars="200" w:left="200"/>
    </w:pPr>
  </w:style>
  <w:style w:type="paragraph" w:styleId="24">
    <w:name w:val="Body Text 2"/>
    <w:basedOn w:val="a"/>
    <w:link w:val="2Char1"/>
    <w:qFormat/>
    <w:rsid w:val="00D02DEA"/>
    <w:rPr>
      <w:sz w:val="28"/>
      <w:szCs w:val="20"/>
    </w:rPr>
  </w:style>
  <w:style w:type="paragraph" w:styleId="HTML">
    <w:name w:val="HTML Preformatted"/>
    <w:basedOn w:val="a"/>
    <w:rsid w:val="00D02D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uiPriority w:val="99"/>
    <w:qFormat/>
    <w:rsid w:val="00D02DEA"/>
    <w:pPr>
      <w:widowControl/>
      <w:spacing w:before="100" w:beforeAutospacing="1" w:after="100" w:afterAutospacing="1"/>
      <w:jc w:val="left"/>
    </w:pPr>
    <w:rPr>
      <w:rFonts w:ascii="宋体" w:hAnsi="宋体"/>
      <w:kern w:val="0"/>
      <w:sz w:val="24"/>
    </w:rPr>
  </w:style>
  <w:style w:type="paragraph" w:styleId="11">
    <w:name w:val="index 1"/>
    <w:basedOn w:val="a"/>
    <w:next w:val="a"/>
    <w:rsid w:val="00D02DEA"/>
  </w:style>
  <w:style w:type="paragraph" w:styleId="af1">
    <w:name w:val="Title"/>
    <w:basedOn w:val="a"/>
    <w:qFormat/>
    <w:rsid w:val="00D02DEA"/>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af2">
    <w:name w:val="annotation subject"/>
    <w:basedOn w:val="a6"/>
    <w:next w:val="a6"/>
    <w:link w:val="Char7"/>
    <w:rsid w:val="00D02DEA"/>
    <w:rPr>
      <w:b/>
      <w:bCs/>
    </w:rPr>
  </w:style>
  <w:style w:type="paragraph" w:styleId="af3">
    <w:name w:val="Body Text First Indent"/>
    <w:basedOn w:val="a7"/>
    <w:rsid w:val="00D02DEA"/>
    <w:pPr>
      <w:ind w:firstLine="420"/>
    </w:pPr>
    <w:rPr>
      <w:szCs w:val="20"/>
    </w:rPr>
  </w:style>
  <w:style w:type="paragraph" w:styleId="25">
    <w:name w:val="Body Text First Indent 2"/>
    <w:basedOn w:val="a8"/>
    <w:link w:val="2Char2"/>
    <w:rsid w:val="00D02DEA"/>
    <w:pPr>
      <w:autoSpaceDE/>
      <w:autoSpaceDN/>
      <w:spacing w:after="120" w:line="240" w:lineRule="auto"/>
      <w:ind w:leftChars="200" w:left="420" w:firstLineChars="200" w:firstLine="420"/>
    </w:pPr>
    <w:rPr>
      <w:sz w:val="21"/>
      <w:szCs w:val="24"/>
    </w:rPr>
  </w:style>
  <w:style w:type="table" w:styleId="af4">
    <w:name w:val="Table Grid"/>
    <w:basedOn w:val="a2"/>
    <w:uiPriority w:val="39"/>
    <w:qFormat/>
    <w:rsid w:val="00D02D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sid w:val="00D02DEA"/>
    <w:rPr>
      <w:b/>
      <w:bCs/>
    </w:rPr>
  </w:style>
  <w:style w:type="character" w:styleId="af6">
    <w:name w:val="page number"/>
    <w:basedOn w:val="a1"/>
    <w:rsid w:val="00D02DEA"/>
  </w:style>
  <w:style w:type="character" w:styleId="af7">
    <w:name w:val="FollowedHyperlink"/>
    <w:rsid w:val="00D02DEA"/>
    <w:rPr>
      <w:color w:val="800080"/>
      <w:u w:val="single"/>
    </w:rPr>
  </w:style>
  <w:style w:type="character" w:styleId="af8">
    <w:name w:val="Emphasis"/>
    <w:uiPriority w:val="20"/>
    <w:qFormat/>
    <w:rsid w:val="00D02DEA"/>
    <w:rPr>
      <w:i/>
      <w:iCs/>
    </w:rPr>
  </w:style>
  <w:style w:type="character" w:styleId="af9">
    <w:name w:val="Hyperlink"/>
    <w:uiPriority w:val="99"/>
    <w:rsid w:val="00D02DEA"/>
    <w:rPr>
      <w:rFonts w:eastAsia="宋体"/>
      <w:color w:val="0000FF"/>
      <w:kern w:val="2"/>
      <w:sz w:val="24"/>
      <w:szCs w:val="24"/>
      <w:u w:val="single"/>
      <w:lang w:val="en-US" w:eastAsia="zh-CN" w:bidi="ar-SA"/>
    </w:rPr>
  </w:style>
  <w:style w:type="character" w:styleId="afa">
    <w:name w:val="annotation reference"/>
    <w:rsid w:val="00D02DEA"/>
    <w:rPr>
      <w:sz w:val="21"/>
      <w:szCs w:val="21"/>
    </w:rPr>
  </w:style>
  <w:style w:type="character" w:customStyle="1" w:styleId="1Char">
    <w:name w:val="标题 1 Char"/>
    <w:link w:val="1"/>
    <w:uiPriority w:val="9"/>
    <w:qFormat/>
    <w:rsid w:val="00D02DEA"/>
    <w:rPr>
      <w:rFonts w:ascii="宋体" w:hAnsi="宋体"/>
      <w:b/>
      <w:kern w:val="44"/>
      <w:sz w:val="44"/>
      <w:szCs w:val="44"/>
    </w:rPr>
  </w:style>
  <w:style w:type="character" w:customStyle="1" w:styleId="2Char">
    <w:name w:val="标题 2 Char"/>
    <w:link w:val="2"/>
    <w:rsid w:val="00D02DEA"/>
    <w:rPr>
      <w:rFonts w:ascii="Arial" w:eastAsia="黑体" w:hAnsi="Arial"/>
      <w:b/>
      <w:spacing w:val="24"/>
      <w:sz w:val="24"/>
      <w:lang w:val="en-US" w:eastAsia="zh-CN" w:bidi="ar-SA"/>
    </w:rPr>
  </w:style>
  <w:style w:type="character" w:customStyle="1" w:styleId="Char">
    <w:name w:val="正文缩进 Char"/>
    <w:link w:val="a0"/>
    <w:rsid w:val="00D02DEA"/>
    <w:rPr>
      <w:kern w:val="2"/>
      <w:sz w:val="24"/>
    </w:rPr>
  </w:style>
  <w:style w:type="character" w:customStyle="1" w:styleId="3Char">
    <w:name w:val="标题 3 Char"/>
    <w:link w:val="3"/>
    <w:rsid w:val="00D02DEA"/>
    <w:rPr>
      <w:rFonts w:ascii="宋体" w:hAnsi="Arial"/>
      <w:b/>
      <w:kern w:val="2"/>
      <w:sz w:val="28"/>
    </w:rPr>
  </w:style>
  <w:style w:type="character" w:customStyle="1" w:styleId="4Char">
    <w:name w:val="标题 4 Char"/>
    <w:link w:val="4"/>
    <w:rsid w:val="00D02DEA"/>
    <w:rPr>
      <w:rFonts w:ascii="宋体" w:hAnsi="宋体" w:cs="宋体"/>
      <w:b/>
      <w:bCs/>
      <w:sz w:val="24"/>
      <w:szCs w:val="24"/>
    </w:rPr>
  </w:style>
  <w:style w:type="character" w:customStyle="1" w:styleId="6Char">
    <w:name w:val="标题 6 Char"/>
    <w:link w:val="6"/>
    <w:rsid w:val="00D02DEA"/>
    <w:rPr>
      <w:rFonts w:ascii="Arial" w:eastAsia="黑体" w:hAnsi="Arial"/>
      <w:b/>
      <w:kern w:val="2"/>
      <w:sz w:val="24"/>
    </w:rPr>
  </w:style>
  <w:style w:type="character" w:customStyle="1" w:styleId="Char5">
    <w:name w:val="页脚 Char"/>
    <w:link w:val="ad"/>
    <w:uiPriority w:val="99"/>
    <w:rsid w:val="00D02DEA"/>
    <w:rPr>
      <w:kern w:val="2"/>
      <w:sz w:val="18"/>
    </w:rPr>
  </w:style>
  <w:style w:type="character" w:customStyle="1" w:styleId="Char8">
    <w:name w:val="文字 Char"/>
    <w:link w:val="afb"/>
    <w:rsid w:val="00D02DEA"/>
    <w:rPr>
      <w:rFonts w:ascii="宋体" w:eastAsia="宋体" w:hAnsi="宋体"/>
      <w:kern w:val="2"/>
      <w:sz w:val="28"/>
      <w:lang w:val="en-US" w:eastAsia="zh-CN" w:bidi="ar-SA"/>
    </w:rPr>
  </w:style>
  <w:style w:type="paragraph" w:customStyle="1" w:styleId="afb">
    <w:name w:val="文字"/>
    <w:basedOn w:val="a"/>
    <w:link w:val="Char8"/>
    <w:rsid w:val="00D02DEA"/>
    <w:pPr>
      <w:tabs>
        <w:tab w:val="left" w:pos="8520"/>
      </w:tabs>
      <w:spacing w:line="312" w:lineRule="auto"/>
      <w:ind w:right="-210" w:firstLine="556"/>
    </w:pPr>
    <w:rPr>
      <w:rFonts w:ascii="宋体" w:hAnsi="宋体"/>
      <w:sz w:val="28"/>
      <w:szCs w:val="20"/>
    </w:rPr>
  </w:style>
  <w:style w:type="character" w:customStyle="1" w:styleId="Char9">
    <w:name w:val="列出段落 Char"/>
    <w:aliases w:val="符号列表 Char,列出段落2 Char"/>
    <w:link w:val="12"/>
    <w:uiPriority w:val="34"/>
    <w:locked/>
    <w:rsid w:val="00D02DEA"/>
    <w:rPr>
      <w:kern w:val="2"/>
      <w:sz w:val="21"/>
      <w:szCs w:val="21"/>
    </w:rPr>
  </w:style>
  <w:style w:type="paragraph" w:customStyle="1" w:styleId="12">
    <w:name w:val="列出段落1"/>
    <w:basedOn w:val="a"/>
    <w:link w:val="Char9"/>
    <w:uiPriority w:val="34"/>
    <w:qFormat/>
    <w:rsid w:val="00D02DEA"/>
    <w:pPr>
      <w:ind w:firstLineChars="200" w:firstLine="420"/>
    </w:pPr>
    <w:rPr>
      <w:szCs w:val="21"/>
    </w:rPr>
  </w:style>
  <w:style w:type="character" w:customStyle="1" w:styleId="CharChar">
    <w:name w:val="纯文本 Char Char"/>
    <w:rsid w:val="00D02DEA"/>
    <w:rPr>
      <w:rFonts w:ascii="宋体" w:eastAsia="宋体" w:hAnsi="Courier New"/>
      <w:kern w:val="2"/>
      <w:sz w:val="21"/>
      <w:lang w:val="en-US" w:eastAsia="zh-CN" w:bidi="ar-SA"/>
    </w:rPr>
  </w:style>
  <w:style w:type="character" w:customStyle="1" w:styleId="Chara">
    <w:name w:val="纯文本 Char"/>
    <w:qFormat/>
    <w:rsid w:val="00D02DEA"/>
    <w:rPr>
      <w:rFonts w:ascii="宋体" w:eastAsia="宋体" w:hAnsi="Courier New"/>
      <w:kern w:val="2"/>
      <w:sz w:val="21"/>
      <w:szCs w:val="24"/>
      <w:lang w:val="en-US" w:eastAsia="zh-CN" w:bidi="ar-SA"/>
    </w:rPr>
  </w:style>
  <w:style w:type="character" w:customStyle="1" w:styleId="CharCharChar">
    <w:name w:val="普通文字 Char Char Char"/>
    <w:aliases w:val="普通文字 Char Char1,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 Char Char Char,s4 Char"/>
    <w:rsid w:val="00D02DEA"/>
    <w:rPr>
      <w:rFonts w:ascii="宋体" w:eastAsia="宋体" w:hAnsi="Courier New"/>
      <w:kern w:val="2"/>
      <w:sz w:val="21"/>
      <w:lang w:val="en-US" w:eastAsia="zh-CN" w:bidi="ar-SA"/>
    </w:rPr>
  </w:style>
  <w:style w:type="character" w:customStyle="1" w:styleId="Char6">
    <w:name w:val="页眉 Char"/>
    <w:link w:val="ae"/>
    <w:qFormat/>
    <w:rsid w:val="00D02DEA"/>
    <w:rPr>
      <w:kern w:val="2"/>
      <w:sz w:val="18"/>
      <w:szCs w:val="18"/>
    </w:rPr>
  </w:style>
  <w:style w:type="character" w:customStyle="1" w:styleId="Charb">
    <w:name w:val="表正文 Char"/>
    <w:aliases w:val="正文非缩进 Char,段1 Char,四号 Char,特点 Char1,正文双线 Char,正文不缩进 Char,表 Char,正文(首行缩进两字) Char,正文(首行缩进两字)1 Char,ALT+Z Char,标题4 Char,特点 Char Char,水上软件 Char,缩进 Char,正文缩进 Char Char,上海中望标准正文（首行缩进两字） Char,正文（首行缩进两字） Char Char,正文（首行缩进两字） Char Char Char Char1"/>
    <w:rsid w:val="00D02DEA"/>
    <w:rPr>
      <w:rFonts w:eastAsia="宋体"/>
      <w:kern w:val="2"/>
      <w:sz w:val="21"/>
      <w:szCs w:val="24"/>
      <w:lang w:val="en-US" w:eastAsia="zh-CN" w:bidi="ar-SA"/>
    </w:rPr>
  </w:style>
  <w:style w:type="character" w:customStyle="1" w:styleId="CSS1Char">
    <w:name w:val="CSS1级正文 Char"/>
    <w:link w:val="CSS1"/>
    <w:rsid w:val="00D02DEA"/>
    <w:rPr>
      <w:kern w:val="2"/>
      <w:sz w:val="21"/>
      <w:lang w:val="zh-CN"/>
    </w:rPr>
  </w:style>
  <w:style w:type="paragraph" w:customStyle="1" w:styleId="CSS1">
    <w:name w:val="CSS1级正文"/>
    <w:basedOn w:val="a7"/>
    <w:link w:val="CSS1Char"/>
    <w:rsid w:val="00D02DEA"/>
    <w:pPr>
      <w:widowControl/>
      <w:spacing w:afterLines="100" w:line="360" w:lineRule="auto"/>
      <w:ind w:firstLineChars="200" w:firstLine="480"/>
      <w:jc w:val="left"/>
    </w:pPr>
    <w:rPr>
      <w:szCs w:val="20"/>
      <w:lang w:val="zh-CN"/>
    </w:rPr>
  </w:style>
  <w:style w:type="character" w:customStyle="1" w:styleId="Char10">
    <w:name w:val="正文文本 Char1"/>
    <w:link w:val="a7"/>
    <w:rsid w:val="00D02DEA"/>
    <w:rPr>
      <w:kern w:val="2"/>
      <w:sz w:val="21"/>
      <w:szCs w:val="24"/>
    </w:rPr>
  </w:style>
  <w:style w:type="character" w:customStyle="1" w:styleId="Charc">
    <w:name w:val="样式 标准正文 + 宋体 小四 Char"/>
    <w:link w:val="afc"/>
    <w:rsid w:val="00D02DEA"/>
    <w:rPr>
      <w:rFonts w:ascii="宋体" w:eastAsia="宋体" w:hAnsi="宋体"/>
      <w:kern w:val="2"/>
      <w:sz w:val="24"/>
      <w:lang w:val="en-US" w:eastAsia="zh-CN" w:bidi="ar-SA"/>
    </w:rPr>
  </w:style>
  <w:style w:type="paragraph" w:customStyle="1" w:styleId="afc">
    <w:name w:val="样式 标准正文 + 宋体 小四"/>
    <w:basedOn w:val="a"/>
    <w:link w:val="Charc"/>
    <w:rsid w:val="00D02DEA"/>
    <w:pPr>
      <w:spacing w:line="360" w:lineRule="auto"/>
      <w:ind w:firstLineChars="200" w:firstLine="200"/>
    </w:pPr>
    <w:rPr>
      <w:rFonts w:ascii="宋体" w:hAnsi="宋体"/>
      <w:sz w:val="24"/>
      <w:szCs w:val="20"/>
    </w:rPr>
  </w:style>
  <w:style w:type="character" w:customStyle="1" w:styleId="Char1">
    <w:name w:val="批注文字 Char"/>
    <w:link w:val="a6"/>
    <w:rsid w:val="00D02DEA"/>
    <w:rPr>
      <w:rFonts w:eastAsia="宋体"/>
      <w:kern w:val="2"/>
      <w:sz w:val="21"/>
      <w:szCs w:val="24"/>
      <w:lang w:val="en-US" w:eastAsia="zh-CN" w:bidi="ar-SA"/>
    </w:rPr>
  </w:style>
  <w:style w:type="character" w:customStyle="1" w:styleId="Chard">
    <w:name w:val="￥正文 Char"/>
    <w:link w:val="afd"/>
    <w:rsid w:val="00D02DEA"/>
    <w:rPr>
      <w:kern w:val="2"/>
      <w:sz w:val="24"/>
      <w:szCs w:val="22"/>
    </w:rPr>
  </w:style>
  <w:style w:type="paragraph" w:customStyle="1" w:styleId="afd">
    <w:name w:val="￥正文"/>
    <w:basedOn w:val="a"/>
    <w:link w:val="Chard"/>
    <w:qFormat/>
    <w:rsid w:val="00D02DEA"/>
    <w:pPr>
      <w:spacing w:line="360" w:lineRule="auto"/>
      <w:ind w:firstLineChars="200" w:firstLine="200"/>
    </w:pPr>
    <w:rPr>
      <w:sz w:val="24"/>
      <w:szCs w:val="22"/>
    </w:rPr>
  </w:style>
  <w:style w:type="character" w:customStyle="1" w:styleId="Char12">
    <w:name w:val="列出段落 Char1"/>
    <w:link w:val="afe"/>
    <w:uiPriority w:val="34"/>
    <w:rsid w:val="00D02DEA"/>
    <w:rPr>
      <w:rFonts w:ascii="Calibri" w:hAnsi="Calibri"/>
      <w:kern w:val="2"/>
      <w:sz w:val="21"/>
      <w:szCs w:val="22"/>
    </w:rPr>
  </w:style>
  <w:style w:type="paragraph" w:styleId="afe">
    <w:name w:val="List Paragraph"/>
    <w:basedOn w:val="a"/>
    <w:link w:val="Char12"/>
    <w:uiPriority w:val="34"/>
    <w:qFormat/>
    <w:rsid w:val="00D02DEA"/>
    <w:pPr>
      <w:ind w:firstLineChars="200" w:firstLine="420"/>
    </w:pPr>
    <w:rPr>
      <w:rFonts w:ascii="Calibri" w:hAnsi="Calibri"/>
      <w:szCs w:val="22"/>
    </w:rPr>
  </w:style>
  <w:style w:type="character" w:customStyle="1" w:styleId="Char11">
    <w:name w:val="纯文本 Char1"/>
    <w:link w:val="aa"/>
    <w:rsid w:val="00D02DEA"/>
    <w:rPr>
      <w:rFonts w:ascii="宋体" w:hAnsi="Courier New"/>
      <w:spacing w:val="-8"/>
      <w:kern w:val="2"/>
      <w:sz w:val="24"/>
    </w:rPr>
  </w:style>
  <w:style w:type="character" w:customStyle="1" w:styleId="style1">
    <w:name w:val="style1"/>
    <w:basedOn w:val="a1"/>
    <w:rsid w:val="00D02DEA"/>
  </w:style>
  <w:style w:type="character" w:customStyle="1" w:styleId="Char7">
    <w:name w:val="批注主题 Char"/>
    <w:link w:val="af2"/>
    <w:rsid w:val="00D02DEA"/>
    <w:rPr>
      <w:rFonts w:eastAsia="宋体"/>
      <w:b/>
      <w:bCs/>
      <w:kern w:val="2"/>
      <w:sz w:val="21"/>
      <w:szCs w:val="24"/>
      <w:lang w:val="en-US" w:eastAsia="zh-CN" w:bidi="ar-SA"/>
    </w:rPr>
  </w:style>
  <w:style w:type="character" w:customStyle="1" w:styleId="CharChar0">
    <w:name w:val="Char Char"/>
    <w:rsid w:val="00D02DEA"/>
    <w:rPr>
      <w:rFonts w:ascii="宋体" w:eastAsia="宋体" w:hAnsi="Courier New"/>
      <w:kern w:val="2"/>
      <w:sz w:val="21"/>
      <w:lang w:val="en-US" w:eastAsia="zh-CN" w:bidi="ar-SA"/>
    </w:rPr>
  </w:style>
  <w:style w:type="character" w:customStyle="1" w:styleId="apple-converted-space">
    <w:name w:val="apple-converted-space"/>
    <w:basedOn w:val="a1"/>
    <w:rsid w:val="00D02DEA"/>
  </w:style>
  <w:style w:type="character" w:customStyle="1" w:styleId="myChar">
    <w:name w:val="my正文 Char"/>
    <w:link w:val="my"/>
    <w:qFormat/>
    <w:rsid w:val="00D02DEA"/>
    <w:rPr>
      <w:sz w:val="24"/>
      <w:szCs w:val="24"/>
    </w:rPr>
  </w:style>
  <w:style w:type="paragraph" w:customStyle="1" w:styleId="my">
    <w:name w:val="my正文"/>
    <w:basedOn w:val="a"/>
    <w:link w:val="myChar"/>
    <w:qFormat/>
    <w:rsid w:val="00D02DEA"/>
    <w:pPr>
      <w:spacing w:line="360" w:lineRule="auto"/>
      <w:ind w:firstLineChars="200" w:firstLine="200"/>
    </w:pPr>
    <w:rPr>
      <w:kern w:val="0"/>
      <w:sz w:val="24"/>
    </w:rPr>
  </w:style>
  <w:style w:type="character" w:customStyle="1" w:styleId="Char4">
    <w:name w:val="批注框文本 Char"/>
    <w:link w:val="ac"/>
    <w:rsid w:val="00D02DEA"/>
    <w:rPr>
      <w:kern w:val="2"/>
      <w:sz w:val="18"/>
      <w:szCs w:val="18"/>
    </w:rPr>
  </w:style>
  <w:style w:type="paragraph" w:customStyle="1" w:styleId="xl30">
    <w:name w:val="xl30"/>
    <w:basedOn w:val="a"/>
    <w:rsid w:val="00D02D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2">
    <w:name w:val="xl42"/>
    <w:basedOn w:val="a"/>
    <w:rsid w:val="00D02DEA"/>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13">
    <w:name w:val="ÕýÎÄ 1"/>
    <w:basedOn w:val="a"/>
    <w:rsid w:val="00D02DEA"/>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CharChar2Char">
    <w:name w:val="Char Char2 Char"/>
    <w:basedOn w:val="a"/>
    <w:rsid w:val="00D02DEA"/>
    <w:pPr>
      <w:keepNext/>
      <w:keepLines/>
      <w:pageBreakBefore/>
      <w:tabs>
        <w:tab w:val="left" w:pos="845"/>
      </w:tabs>
      <w:ind w:left="845" w:hanging="420"/>
    </w:pPr>
    <w:rPr>
      <w:rFonts w:ascii="Tahoma" w:hAnsi="Tahoma"/>
      <w:sz w:val="24"/>
      <w:szCs w:val="20"/>
    </w:rPr>
  </w:style>
  <w:style w:type="paragraph" w:customStyle="1" w:styleId="14">
    <w:name w:val="样式1"/>
    <w:basedOn w:val="a"/>
    <w:rsid w:val="00D02DEA"/>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aff">
    <w:name w:val="±í??É"/>
    <w:basedOn w:val="a"/>
    <w:rsid w:val="00D02DEA"/>
    <w:pPr>
      <w:widowControl/>
      <w:overflowPunct w:val="0"/>
      <w:autoSpaceDE w:val="0"/>
      <w:autoSpaceDN w:val="0"/>
      <w:adjustRightInd w:val="0"/>
      <w:spacing w:line="300" w:lineRule="auto"/>
      <w:jc w:val="left"/>
      <w:textAlignment w:val="baseline"/>
    </w:pPr>
    <w:rPr>
      <w:kern w:val="0"/>
      <w:sz w:val="18"/>
      <w:szCs w:val="20"/>
    </w:rPr>
  </w:style>
  <w:style w:type="paragraph" w:customStyle="1" w:styleId="xl51">
    <w:name w:val="xl51"/>
    <w:basedOn w:val="a"/>
    <w:rsid w:val="00D02D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DefaultParagraphFontParaChar">
    <w:name w:val="Default Paragraph Font Para Char"/>
    <w:basedOn w:val="a"/>
    <w:rsid w:val="00D02DEA"/>
    <w:pPr>
      <w:widowControl/>
      <w:spacing w:after="160" w:line="240" w:lineRule="exact"/>
      <w:jc w:val="left"/>
    </w:pPr>
    <w:rPr>
      <w:rFonts w:ascii="Verdana" w:hAnsi="Verdana"/>
      <w:kern w:val="0"/>
      <w:sz w:val="20"/>
      <w:szCs w:val="20"/>
      <w:lang w:eastAsia="en-US"/>
    </w:rPr>
  </w:style>
  <w:style w:type="paragraph" w:customStyle="1" w:styleId="xl41">
    <w:name w:val="xl41"/>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50">
    <w:name w:val="样式5"/>
    <w:basedOn w:val="40"/>
    <w:next w:val="40"/>
    <w:rsid w:val="00D02DEA"/>
  </w:style>
  <w:style w:type="paragraph" w:customStyle="1" w:styleId="40">
    <w:name w:val="样式4"/>
    <w:basedOn w:val="10"/>
    <w:rsid w:val="00D02DEA"/>
    <w:pPr>
      <w:tabs>
        <w:tab w:val="right" w:leader="dot" w:pos="9458"/>
      </w:tabs>
    </w:pPr>
    <w:rPr>
      <w:b w:val="0"/>
    </w:rPr>
  </w:style>
  <w:style w:type="paragraph" w:customStyle="1" w:styleId="l2">
    <w:name w:val="l2"/>
    <w:basedOn w:val="a"/>
    <w:rsid w:val="00D02DEA"/>
    <w:pPr>
      <w:keepLines/>
      <w:widowControl/>
      <w:spacing w:beforeLines="50" w:afterLines="50" w:line="300" w:lineRule="auto"/>
    </w:pPr>
    <w:rPr>
      <w:rFonts w:ascii="Arial" w:hAnsi="Arial"/>
      <w:bCs/>
    </w:rPr>
  </w:style>
  <w:style w:type="paragraph" w:customStyle="1" w:styleId="xl35">
    <w:name w:val="xl35"/>
    <w:basedOn w:val="a"/>
    <w:rsid w:val="00D02DEA"/>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Char13">
    <w:name w:val="Char1"/>
    <w:basedOn w:val="a"/>
    <w:rsid w:val="00D02DEA"/>
    <w:rPr>
      <w:rFonts w:ascii="Tahoma" w:hAnsi="Tahoma"/>
      <w:sz w:val="24"/>
      <w:szCs w:val="20"/>
    </w:rPr>
  </w:style>
  <w:style w:type="paragraph" w:customStyle="1" w:styleId="xl31">
    <w:name w:val="xl31"/>
    <w:basedOn w:val="a"/>
    <w:rsid w:val="00D02DE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CharCharCharChar">
    <w:name w:val="Char Char Char Char"/>
    <w:basedOn w:val="a5"/>
    <w:rsid w:val="00D02DEA"/>
    <w:rPr>
      <w:rFonts w:ascii="Tahoma" w:hAnsi="Tahoma"/>
      <w:sz w:val="24"/>
    </w:rPr>
  </w:style>
  <w:style w:type="character" w:customStyle="1" w:styleId="Char0">
    <w:name w:val="文档结构图 Char"/>
    <w:link w:val="a5"/>
    <w:rsid w:val="00D02DEA"/>
    <w:rPr>
      <w:kern w:val="2"/>
      <w:sz w:val="21"/>
      <w:szCs w:val="24"/>
      <w:shd w:val="clear" w:color="auto" w:fill="000080"/>
    </w:rPr>
  </w:style>
  <w:style w:type="paragraph" w:customStyle="1" w:styleId="Chare">
    <w:name w:val="Char"/>
    <w:basedOn w:val="a"/>
    <w:rsid w:val="00D02DEA"/>
    <w:pPr>
      <w:tabs>
        <w:tab w:val="left" w:pos="425"/>
      </w:tabs>
      <w:ind w:left="425" w:hanging="425"/>
    </w:pPr>
    <w:rPr>
      <w:sz w:val="24"/>
    </w:rPr>
  </w:style>
  <w:style w:type="paragraph" w:customStyle="1" w:styleId="CharChar1">
    <w:name w:val="Char Char1"/>
    <w:basedOn w:val="a"/>
    <w:rsid w:val="00D02DEA"/>
    <w:pPr>
      <w:widowControl/>
      <w:spacing w:after="160" w:line="240" w:lineRule="exact"/>
      <w:jc w:val="left"/>
    </w:pPr>
    <w:rPr>
      <w:rFonts w:ascii="宋体" w:hAnsi="宋体"/>
      <w:kern w:val="0"/>
      <w:sz w:val="20"/>
      <w:szCs w:val="20"/>
      <w:lang w:eastAsia="en-US"/>
    </w:rPr>
  </w:style>
  <w:style w:type="paragraph" w:customStyle="1" w:styleId="CharCharCharCharCharCharCharChar">
    <w:name w:val="Char Char Char Char Char Char Char Char"/>
    <w:basedOn w:val="a"/>
    <w:rsid w:val="00D02DEA"/>
    <w:pPr>
      <w:tabs>
        <w:tab w:val="left" w:pos="360"/>
      </w:tabs>
    </w:pPr>
    <w:rPr>
      <w:sz w:val="24"/>
    </w:rPr>
  </w:style>
  <w:style w:type="paragraph" w:customStyle="1" w:styleId="26">
    <w:name w:val="列表2"/>
    <w:basedOn w:val="a"/>
    <w:next w:val="a"/>
    <w:rsid w:val="00D02DEA"/>
    <w:pPr>
      <w:tabs>
        <w:tab w:val="left" w:pos="312"/>
        <w:tab w:val="left" w:pos="1547"/>
      </w:tabs>
      <w:spacing w:line="200" w:lineRule="atLeast"/>
      <w:ind w:left="1547" w:hanging="507"/>
    </w:pPr>
    <w:rPr>
      <w:sz w:val="28"/>
    </w:rPr>
  </w:style>
  <w:style w:type="paragraph" w:customStyle="1" w:styleId="font9">
    <w:name w:val="font9"/>
    <w:basedOn w:val="a"/>
    <w:rsid w:val="00D02DEA"/>
    <w:pPr>
      <w:widowControl/>
      <w:spacing w:before="100" w:beforeAutospacing="1" w:after="100" w:afterAutospacing="1"/>
      <w:jc w:val="left"/>
    </w:pPr>
    <w:rPr>
      <w:rFonts w:ascii="宋体" w:hAnsi="宋体" w:hint="eastAsia"/>
      <w:kern w:val="0"/>
      <w:sz w:val="22"/>
      <w:szCs w:val="22"/>
    </w:rPr>
  </w:style>
  <w:style w:type="paragraph" w:customStyle="1" w:styleId="xl48">
    <w:name w:val="xl48"/>
    <w:basedOn w:val="a"/>
    <w:rsid w:val="00D02DE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5">
    <w:name w:val="正文缩进1"/>
    <w:basedOn w:val="a"/>
    <w:rsid w:val="00D02DEA"/>
    <w:pPr>
      <w:ind w:firstLine="567"/>
    </w:pPr>
    <w:rPr>
      <w:spacing w:val="20"/>
      <w:sz w:val="24"/>
      <w:szCs w:val="20"/>
    </w:rPr>
  </w:style>
  <w:style w:type="paragraph" w:customStyle="1" w:styleId="font5">
    <w:name w:val="font5"/>
    <w:basedOn w:val="a"/>
    <w:rsid w:val="00D02DEA"/>
    <w:pPr>
      <w:widowControl/>
      <w:spacing w:before="100" w:beforeAutospacing="1" w:after="100" w:afterAutospacing="1"/>
      <w:jc w:val="left"/>
    </w:pPr>
    <w:rPr>
      <w:rFonts w:ascii="宋体" w:hAnsi="宋体" w:hint="eastAsia"/>
      <w:kern w:val="0"/>
      <w:sz w:val="18"/>
      <w:szCs w:val="18"/>
    </w:rPr>
  </w:style>
  <w:style w:type="paragraph" w:customStyle="1" w:styleId="aff0">
    <w:name w:val="È¡ÀÊ¡ÎÄ¡À¾"/>
    <w:basedOn w:val="a"/>
    <w:rsid w:val="00D02DEA"/>
    <w:pPr>
      <w:widowControl/>
      <w:overflowPunct w:val="0"/>
      <w:autoSpaceDE w:val="0"/>
      <w:autoSpaceDN w:val="0"/>
      <w:adjustRightInd w:val="0"/>
      <w:spacing w:line="360" w:lineRule="auto"/>
      <w:textAlignment w:val="baseline"/>
    </w:pPr>
    <w:rPr>
      <w:kern w:val="0"/>
      <w:szCs w:val="20"/>
    </w:rPr>
  </w:style>
  <w:style w:type="paragraph" w:customStyle="1" w:styleId="font7">
    <w:name w:val="font7"/>
    <w:basedOn w:val="a"/>
    <w:rsid w:val="00D02DEA"/>
    <w:pPr>
      <w:widowControl/>
      <w:spacing w:before="100" w:beforeAutospacing="1" w:after="100" w:afterAutospacing="1"/>
      <w:jc w:val="left"/>
    </w:pPr>
    <w:rPr>
      <w:kern w:val="0"/>
      <w:sz w:val="22"/>
      <w:szCs w:val="22"/>
    </w:rPr>
  </w:style>
  <w:style w:type="character" w:customStyle="1" w:styleId="3Char0">
    <w:name w:val="正文文本 3 Char"/>
    <w:link w:val="30"/>
    <w:rsid w:val="00D02DEA"/>
    <w:rPr>
      <w:rFonts w:ascii="宋体" w:hAnsi="宋体"/>
      <w:kern w:val="2"/>
      <w:sz w:val="18"/>
      <w:szCs w:val="24"/>
    </w:rPr>
  </w:style>
  <w:style w:type="paragraph" w:customStyle="1" w:styleId="Char1CharCharCharCharCharChar">
    <w:name w:val="Char1 Char Char Char Char Char Char"/>
    <w:basedOn w:val="a"/>
    <w:rsid w:val="00D02DEA"/>
    <w:pPr>
      <w:tabs>
        <w:tab w:val="left" w:pos="425"/>
      </w:tabs>
      <w:ind w:left="425" w:hanging="425"/>
    </w:pPr>
    <w:rPr>
      <w:sz w:val="24"/>
    </w:rPr>
  </w:style>
  <w:style w:type="paragraph" w:customStyle="1" w:styleId="font6">
    <w:name w:val="font6"/>
    <w:basedOn w:val="a"/>
    <w:rsid w:val="00D02DEA"/>
    <w:pPr>
      <w:widowControl/>
      <w:spacing w:before="100" w:beforeAutospacing="1" w:after="100" w:afterAutospacing="1"/>
      <w:jc w:val="left"/>
    </w:pPr>
    <w:rPr>
      <w:rFonts w:ascii="宋体" w:hAnsi="宋体" w:hint="eastAsia"/>
      <w:kern w:val="0"/>
      <w:sz w:val="22"/>
      <w:szCs w:val="22"/>
    </w:rPr>
  </w:style>
  <w:style w:type="paragraph" w:customStyle="1" w:styleId="Default123Text1">
    <w:name w:val="Default 123  Text1"/>
    <w:basedOn w:val="a"/>
    <w:rsid w:val="00D02DEA"/>
    <w:pPr>
      <w:widowControl/>
      <w:overflowPunct w:val="0"/>
      <w:autoSpaceDE w:val="0"/>
      <w:autoSpaceDN w:val="0"/>
      <w:adjustRightInd w:val="0"/>
      <w:jc w:val="left"/>
    </w:pPr>
    <w:rPr>
      <w:rFonts w:ascii="宋体" w:hint="eastAsia"/>
      <w:kern w:val="0"/>
      <w:sz w:val="26"/>
      <w:szCs w:val="20"/>
    </w:rPr>
  </w:style>
  <w:style w:type="paragraph" w:customStyle="1" w:styleId="cnfont">
    <w:name w:val="cnfont"/>
    <w:basedOn w:val="a"/>
    <w:rsid w:val="00D02DEA"/>
    <w:pPr>
      <w:widowControl/>
      <w:spacing w:before="100" w:beforeAutospacing="1" w:after="100" w:afterAutospacing="1"/>
      <w:jc w:val="left"/>
    </w:pPr>
    <w:rPr>
      <w:rFonts w:ascii="宋体" w:hAnsi="宋体"/>
      <w:color w:val="000000"/>
      <w:kern w:val="0"/>
      <w:sz w:val="24"/>
    </w:rPr>
  </w:style>
  <w:style w:type="paragraph" w:customStyle="1" w:styleId="aff1">
    <w:name w:val="表格文字"/>
    <w:basedOn w:val="a"/>
    <w:rsid w:val="00D02DEA"/>
    <w:pPr>
      <w:spacing w:before="25" w:after="25"/>
      <w:jc w:val="left"/>
    </w:pPr>
    <w:rPr>
      <w:spacing w:val="10"/>
      <w:kern w:val="0"/>
      <w:sz w:val="24"/>
    </w:rPr>
  </w:style>
  <w:style w:type="paragraph" w:customStyle="1" w:styleId="27">
    <w:name w:val="列出段落2"/>
    <w:basedOn w:val="a"/>
    <w:rsid w:val="00D02DEA"/>
    <w:pPr>
      <w:widowControl/>
      <w:ind w:firstLineChars="200" w:firstLine="420"/>
      <w:jc w:val="left"/>
    </w:pPr>
    <w:rPr>
      <w:kern w:val="0"/>
      <w:szCs w:val="20"/>
    </w:rPr>
  </w:style>
  <w:style w:type="paragraph" w:customStyle="1" w:styleId="font8">
    <w:name w:val="font8"/>
    <w:basedOn w:val="a"/>
    <w:rsid w:val="00D02DEA"/>
    <w:pPr>
      <w:widowControl/>
      <w:spacing w:before="100" w:beforeAutospacing="1" w:after="100" w:afterAutospacing="1"/>
      <w:jc w:val="left"/>
    </w:pPr>
    <w:rPr>
      <w:rFonts w:ascii="宋体" w:hAnsi="宋体" w:hint="eastAsia"/>
      <w:kern w:val="0"/>
      <w:sz w:val="24"/>
    </w:rPr>
  </w:style>
  <w:style w:type="paragraph" w:customStyle="1" w:styleId="CharCharCharCharCharCharCharCharCharCharCharCharChar">
    <w:name w:val="Char Char Char Char Char Char Char Char Char Char Char Char Char"/>
    <w:basedOn w:val="a"/>
    <w:rsid w:val="00D02DEA"/>
    <w:pPr>
      <w:widowControl/>
      <w:spacing w:after="160" w:line="240" w:lineRule="exact"/>
      <w:jc w:val="left"/>
    </w:pPr>
    <w:rPr>
      <w:szCs w:val="20"/>
    </w:rPr>
  </w:style>
  <w:style w:type="paragraph" w:customStyle="1" w:styleId="xl36">
    <w:name w:val="xl36"/>
    <w:basedOn w:val="a"/>
    <w:rsid w:val="00D02DE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8">
    <w:name w:val="xl38"/>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6">
    <w:name w:val="xl26"/>
    <w:basedOn w:val="a"/>
    <w:rsid w:val="00D02D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
    <w:name w:val="签名 - 公司"/>
    <w:basedOn w:val="af"/>
    <w:next w:val="aff2"/>
    <w:rsid w:val="00D02DEA"/>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2">
    <w:name w:val="关于"/>
    <w:basedOn w:val="a"/>
    <w:next w:val="a"/>
    <w:rsid w:val="00D02DEA"/>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CharCharCharCharCharCharCharChar1">
    <w:name w:val="Char Char Char Char Char Char Char Char1"/>
    <w:basedOn w:val="a"/>
    <w:rsid w:val="00D02DEA"/>
    <w:pPr>
      <w:tabs>
        <w:tab w:val="left" w:pos="360"/>
      </w:tabs>
    </w:pPr>
    <w:rPr>
      <w:sz w:val="24"/>
    </w:rPr>
  </w:style>
  <w:style w:type="paragraph" w:customStyle="1" w:styleId="xl28">
    <w:name w:val="xl28"/>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3">
    <w:name w:val="xl33"/>
    <w:basedOn w:val="a"/>
    <w:rsid w:val="00D02DEA"/>
    <w:pPr>
      <w:widowControl/>
      <w:spacing w:before="100" w:beforeAutospacing="1" w:after="100" w:afterAutospacing="1"/>
      <w:jc w:val="left"/>
      <w:textAlignment w:val="center"/>
    </w:pPr>
    <w:rPr>
      <w:rFonts w:ascii="宋体" w:hAnsi="宋体"/>
      <w:b/>
      <w:bCs/>
      <w:kern w:val="0"/>
      <w:sz w:val="28"/>
      <w:szCs w:val="28"/>
    </w:rPr>
  </w:style>
  <w:style w:type="paragraph" w:customStyle="1" w:styleId="aff3">
    <w:name w:val="正文样式"/>
    <w:basedOn w:val="a"/>
    <w:rsid w:val="00D02DEA"/>
    <w:pPr>
      <w:tabs>
        <w:tab w:val="left" w:pos="1560"/>
      </w:tabs>
      <w:spacing w:before="163" w:after="163" w:line="300" w:lineRule="auto"/>
      <w:ind w:left="1560" w:hanging="360"/>
    </w:pPr>
    <w:rPr>
      <w:rFonts w:ascii="宋体"/>
      <w:sz w:val="24"/>
    </w:rPr>
  </w:style>
  <w:style w:type="character" w:customStyle="1" w:styleId="2Char1">
    <w:name w:val="正文文本 2 Char"/>
    <w:link w:val="24"/>
    <w:rsid w:val="00D02DEA"/>
    <w:rPr>
      <w:kern w:val="2"/>
      <w:sz w:val="28"/>
    </w:rPr>
  </w:style>
  <w:style w:type="paragraph" w:customStyle="1" w:styleId="aff4">
    <w:name w:val="样式"/>
    <w:basedOn w:val="a"/>
    <w:next w:val="a9"/>
    <w:uiPriority w:val="99"/>
    <w:rsid w:val="00D02DEA"/>
    <w:pPr>
      <w:ind w:left="572" w:right="32" w:firstLine="478"/>
    </w:pPr>
    <w:rPr>
      <w:szCs w:val="21"/>
    </w:rPr>
  </w:style>
  <w:style w:type="character" w:customStyle="1" w:styleId="2Char0">
    <w:name w:val="正文文本缩进 2 Char"/>
    <w:link w:val="21"/>
    <w:rsid w:val="00D02DEA"/>
    <w:rPr>
      <w:kern w:val="2"/>
      <w:sz w:val="21"/>
    </w:rPr>
  </w:style>
  <w:style w:type="paragraph" w:customStyle="1" w:styleId="xl34">
    <w:name w:val="xl34"/>
    <w:basedOn w:val="a"/>
    <w:rsid w:val="00D02DE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character" w:customStyle="1" w:styleId="Char3">
    <w:name w:val="日期 Char"/>
    <w:link w:val="ab"/>
    <w:uiPriority w:val="99"/>
    <w:rsid w:val="00D02DEA"/>
    <w:rPr>
      <w:rFonts w:ascii="宋体" w:hAnsi="宋体"/>
      <w:sz w:val="24"/>
    </w:rPr>
  </w:style>
  <w:style w:type="paragraph" w:customStyle="1" w:styleId="GP">
    <w:name w:val="GP正文(首行缩进)"/>
    <w:basedOn w:val="a"/>
    <w:rsid w:val="00D02DEA"/>
    <w:pPr>
      <w:spacing w:line="360" w:lineRule="auto"/>
      <w:ind w:firstLineChars="200" w:firstLine="200"/>
      <w:jc w:val="left"/>
    </w:pPr>
    <w:rPr>
      <w:sz w:val="24"/>
      <w:szCs w:val="21"/>
    </w:rPr>
  </w:style>
  <w:style w:type="paragraph" w:customStyle="1" w:styleId="xl29">
    <w:name w:val="xl29"/>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4">
    <w:name w:val="xl44"/>
    <w:basedOn w:val="a"/>
    <w:rsid w:val="00D02DE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CharCharCharCharCharCharCharCharCharChar">
    <w:name w:val="Char Char Char Char Char Char Char Char Char Char Char Char Char Char Char Char"/>
    <w:basedOn w:val="a"/>
    <w:rsid w:val="00D02DEA"/>
    <w:pPr>
      <w:tabs>
        <w:tab w:val="left" w:pos="360"/>
      </w:tabs>
    </w:pPr>
    <w:rPr>
      <w:sz w:val="24"/>
    </w:rPr>
  </w:style>
  <w:style w:type="paragraph" w:customStyle="1" w:styleId="xl49">
    <w:name w:val="xl49"/>
    <w:basedOn w:val="a"/>
    <w:rsid w:val="00D02DE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5">
    <w:name w:val="xl45"/>
    <w:basedOn w:val="a"/>
    <w:rsid w:val="00D02DEA"/>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TableBody">
    <w:name w:val="Table Body"/>
    <w:basedOn w:val="a"/>
    <w:rsid w:val="00D02DEA"/>
    <w:pPr>
      <w:widowControl/>
      <w:jc w:val="center"/>
    </w:pPr>
    <w:rPr>
      <w:rFonts w:ascii="Arial" w:hAnsi="Arial"/>
      <w:snapToGrid w:val="0"/>
      <w:kern w:val="0"/>
      <w:sz w:val="18"/>
      <w:szCs w:val="20"/>
    </w:rPr>
  </w:style>
  <w:style w:type="paragraph" w:customStyle="1" w:styleId="CharChar1CharCharCharCharCharChar">
    <w:name w:val="Char Char1 Char Char Char Char Char Char"/>
    <w:basedOn w:val="a"/>
    <w:rsid w:val="00D02DEA"/>
    <w:pPr>
      <w:widowControl/>
      <w:adjustRightInd w:val="0"/>
      <w:snapToGrid w:val="0"/>
      <w:spacing w:beforeLines="25" w:afterLines="25" w:line="240" w:lineRule="exact"/>
      <w:ind w:firstLineChars="192" w:firstLine="560"/>
      <w:jc w:val="left"/>
    </w:pPr>
    <w:rPr>
      <w:sz w:val="24"/>
    </w:rPr>
  </w:style>
  <w:style w:type="paragraph" w:customStyle="1" w:styleId="xl27">
    <w:name w:val="xl27"/>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11">
    <w:name w:val="Char Char11"/>
    <w:basedOn w:val="a"/>
    <w:rsid w:val="00D02DEA"/>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33">
    <w:name w:val="样式3"/>
    <w:basedOn w:val="31"/>
    <w:rsid w:val="00D02DEA"/>
    <w:pPr>
      <w:tabs>
        <w:tab w:val="right" w:leader="dot" w:pos="9458"/>
      </w:tabs>
    </w:pPr>
    <w:rPr>
      <w:i w:val="0"/>
    </w:rPr>
  </w:style>
  <w:style w:type="paragraph" w:customStyle="1" w:styleId="aff5">
    <w:name w:val="图"/>
    <w:basedOn w:val="a"/>
    <w:rsid w:val="00D02DEA"/>
    <w:pPr>
      <w:keepNext/>
      <w:adjustRightInd w:val="0"/>
      <w:spacing w:before="60" w:after="60" w:line="300" w:lineRule="auto"/>
      <w:jc w:val="center"/>
      <w:textAlignment w:val="center"/>
    </w:pPr>
    <w:rPr>
      <w:snapToGrid w:val="0"/>
      <w:spacing w:val="20"/>
      <w:kern w:val="0"/>
      <w:sz w:val="24"/>
      <w:szCs w:val="20"/>
    </w:rPr>
  </w:style>
  <w:style w:type="paragraph" w:customStyle="1" w:styleId="aff6">
    <w:name w:val="±í??"/>
    <w:basedOn w:val="a"/>
    <w:rsid w:val="00D02DEA"/>
    <w:pPr>
      <w:widowControl/>
      <w:overflowPunct w:val="0"/>
      <w:autoSpaceDE w:val="0"/>
      <w:autoSpaceDN w:val="0"/>
      <w:adjustRightInd w:val="0"/>
      <w:spacing w:line="300" w:lineRule="auto"/>
      <w:jc w:val="center"/>
      <w:textAlignment w:val="baseline"/>
    </w:pPr>
    <w:rPr>
      <w:kern w:val="0"/>
      <w:sz w:val="18"/>
      <w:szCs w:val="20"/>
    </w:rPr>
  </w:style>
  <w:style w:type="paragraph" w:customStyle="1" w:styleId="xl40">
    <w:name w:val="xl40"/>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7">
    <w:name w:val="xl47"/>
    <w:basedOn w:val="a"/>
    <w:rsid w:val="00D02DE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CharCharChar">
    <w:name w:val="Char Char Char Char Char Char Char"/>
    <w:basedOn w:val="a"/>
    <w:rsid w:val="00D02DEA"/>
  </w:style>
  <w:style w:type="paragraph" w:customStyle="1" w:styleId="Normal1">
    <w:name w:val="Normal1"/>
    <w:basedOn w:val="a"/>
    <w:qFormat/>
    <w:rsid w:val="00D02DEA"/>
    <w:pPr>
      <w:widowControl/>
      <w:spacing w:after="200" w:line="300" w:lineRule="atLeast"/>
      <w:jc w:val="left"/>
    </w:pPr>
    <w:rPr>
      <w:rFonts w:ascii="Calibri" w:hAnsi="Calibri" w:cs="宋体"/>
      <w:kern w:val="0"/>
      <w:sz w:val="22"/>
      <w:szCs w:val="22"/>
    </w:rPr>
  </w:style>
  <w:style w:type="paragraph" w:customStyle="1" w:styleId="51">
    <w:name w:val="标题5"/>
    <w:basedOn w:val="a"/>
    <w:rsid w:val="00D02DEA"/>
    <w:pPr>
      <w:spacing w:before="120" w:after="120"/>
    </w:pPr>
    <w:rPr>
      <w:rFonts w:ascii="宋体"/>
      <w:b/>
      <w:sz w:val="28"/>
    </w:rPr>
  </w:style>
  <w:style w:type="paragraph" w:customStyle="1" w:styleId="28">
    <w:name w:val="样式2"/>
    <w:basedOn w:val="31"/>
    <w:rsid w:val="00D02DEA"/>
    <w:pPr>
      <w:tabs>
        <w:tab w:val="right" w:leader="dot" w:pos="9458"/>
      </w:tabs>
    </w:pPr>
    <w:rPr>
      <w:rFonts w:ascii="Arial" w:cs="Arial"/>
      <w:i w:val="0"/>
    </w:rPr>
  </w:style>
  <w:style w:type="character" w:customStyle="1" w:styleId="Char2">
    <w:name w:val="正文文本缩进 Char"/>
    <w:link w:val="a8"/>
    <w:rsid w:val="00D02DEA"/>
    <w:rPr>
      <w:kern w:val="2"/>
      <w:sz w:val="24"/>
    </w:rPr>
  </w:style>
  <w:style w:type="paragraph" w:customStyle="1" w:styleId="16">
    <w:name w:val="日期1"/>
    <w:basedOn w:val="a"/>
    <w:next w:val="a"/>
    <w:rsid w:val="00D02DEA"/>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CharCharCharChar1">
    <w:name w:val="Char Char Char Char1"/>
    <w:basedOn w:val="a"/>
    <w:rsid w:val="00D02DEA"/>
    <w:pPr>
      <w:widowControl/>
      <w:spacing w:after="160" w:line="240" w:lineRule="exact"/>
      <w:jc w:val="left"/>
    </w:pPr>
  </w:style>
  <w:style w:type="paragraph" w:customStyle="1" w:styleId="TableHeading">
    <w:name w:val="Table Heading"/>
    <w:basedOn w:val="a"/>
    <w:link w:val="TableHeadingCharChar"/>
    <w:rsid w:val="00D02DEA"/>
    <w:pPr>
      <w:widowControl/>
      <w:jc w:val="center"/>
    </w:pPr>
    <w:rPr>
      <w:rFonts w:ascii="Arial" w:hAnsi="Arial"/>
      <w:b/>
      <w:kern w:val="0"/>
      <w:sz w:val="18"/>
      <w:szCs w:val="20"/>
    </w:rPr>
  </w:style>
  <w:style w:type="character" w:customStyle="1" w:styleId="TableHeadingCharChar">
    <w:name w:val="Table Heading Char Char"/>
    <w:link w:val="TableHeading"/>
    <w:rsid w:val="00D02DEA"/>
    <w:rPr>
      <w:rFonts w:ascii="Arial" w:hAnsi="Arial"/>
      <w:b/>
      <w:sz w:val="18"/>
    </w:rPr>
  </w:style>
  <w:style w:type="paragraph" w:customStyle="1" w:styleId="Char1CharCharChar1">
    <w:name w:val="Char1 Char Char Char1"/>
    <w:basedOn w:val="a"/>
    <w:rsid w:val="00D02DEA"/>
    <w:pPr>
      <w:widowControl/>
      <w:spacing w:after="160" w:line="240" w:lineRule="exact"/>
      <w:jc w:val="left"/>
    </w:pPr>
    <w:rPr>
      <w:rFonts w:ascii="Verdana" w:eastAsia="仿宋_GB2312" w:hAnsi="Verdana"/>
      <w:kern w:val="0"/>
      <w:sz w:val="28"/>
      <w:szCs w:val="20"/>
      <w:lang w:eastAsia="en-US"/>
    </w:rPr>
  </w:style>
  <w:style w:type="paragraph" w:customStyle="1" w:styleId="aff7">
    <w:name w:val="表格内容"/>
    <w:basedOn w:val="a"/>
    <w:rsid w:val="00D02DEA"/>
    <w:pPr>
      <w:tabs>
        <w:tab w:val="left" w:pos="312"/>
      </w:tabs>
      <w:spacing w:line="312" w:lineRule="auto"/>
    </w:pPr>
    <w:rPr>
      <w:rFonts w:ascii="宋体"/>
      <w:sz w:val="24"/>
      <w:szCs w:val="20"/>
    </w:rPr>
  </w:style>
  <w:style w:type="paragraph" w:customStyle="1" w:styleId="210">
    <w:name w:val="正文文本缩进 21"/>
    <w:basedOn w:val="a"/>
    <w:rsid w:val="00D02DEA"/>
    <w:pPr>
      <w:adjustRightInd w:val="0"/>
      <w:spacing w:before="120"/>
      <w:ind w:firstLine="420"/>
      <w:textAlignment w:val="baseline"/>
    </w:pPr>
    <w:rPr>
      <w:sz w:val="24"/>
      <w:szCs w:val="20"/>
    </w:rPr>
  </w:style>
  <w:style w:type="paragraph" w:customStyle="1" w:styleId="aff8">
    <w:name w:val="正文内容"/>
    <w:basedOn w:val="a"/>
    <w:rsid w:val="00D02DEA"/>
    <w:rPr>
      <w:rFonts w:ascii="Arial" w:hAnsi="Arial"/>
      <w:spacing w:val="-12"/>
      <w:szCs w:val="20"/>
    </w:rPr>
  </w:style>
  <w:style w:type="paragraph" w:customStyle="1" w:styleId="ParaChar">
    <w:name w:val="默认段落字体 Para Char"/>
    <w:basedOn w:val="a"/>
    <w:rsid w:val="00D02DEA"/>
    <w:pPr>
      <w:tabs>
        <w:tab w:val="left" w:pos="360"/>
        <w:tab w:val="left" w:pos="1008"/>
      </w:tabs>
      <w:ind w:left="420" w:hanging="420"/>
    </w:pPr>
    <w:rPr>
      <w:rFonts w:ascii="Verdana" w:hAnsi="Verdana"/>
      <w:kern w:val="0"/>
      <w:sz w:val="24"/>
      <w:szCs w:val="20"/>
      <w:lang w:eastAsia="en-US"/>
    </w:rPr>
  </w:style>
  <w:style w:type="paragraph" w:customStyle="1" w:styleId="17">
    <w:name w:val="正文1"/>
    <w:rsid w:val="00D02DEA"/>
    <w:pPr>
      <w:widowControl w:val="0"/>
      <w:adjustRightInd w:val="0"/>
      <w:spacing w:line="360" w:lineRule="atLeast"/>
      <w:textAlignment w:val="baseline"/>
    </w:pPr>
    <w:rPr>
      <w:rFonts w:ascii="宋体"/>
      <w:sz w:val="24"/>
    </w:rPr>
  </w:style>
  <w:style w:type="paragraph" w:customStyle="1" w:styleId="xl46">
    <w:name w:val="xl46"/>
    <w:basedOn w:val="a"/>
    <w:rsid w:val="00D02DEA"/>
    <w:pPr>
      <w:widowControl/>
      <w:spacing w:before="100" w:beforeAutospacing="1" w:after="100" w:afterAutospacing="1"/>
      <w:jc w:val="left"/>
      <w:textAlignment w:val="center"/>
    </w:pPr>
    <w:rPr>
      <w:rFonts w:ascii="宋体" w:hAnsi="宋体"/>
      <w:kern w:val="0"/>
      <w:sz w:val="22"/>
      <w:szCs w:val="22"/>
    </w:rPr>
  </w:style>
  <w:style w:type="paragraph" w:customStyle="1" w:styleId="xl43">
    <w:name w:val="xl43"/>
    <w:basedOn w:val="a"/>
    <w:rsid w:val="00D02DE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2">
    <w:name w:val="xl32"/>
    <w:basedOn w:val="a"/>
    <w:rsid w:val="00D02DE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7">
    <w:name w:val="xl37"/>
    <w:basedOn w:val="a"/>
    <w:rsid w:val="00D02D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5">
    <w:name w:val="xl25"/>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41">
    <w:name w:val="4"/>
    <w:basedOn w:val="a"/>
    <w:next w:val="a"/>
    <w:rsid w:val="00D02DEA"/>
  </w:style>
  <w:style w:type="paragraph" w:customStyle="1" w:styleId="xl24">
    <w:name w:val="xl24"/>
    <w:basedOn w:val="a"/>
    <w:rsid w:val="00D02DE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3">
    <w:name w:val="xl23"/>
    <w:basedOn w:val="a"/>
    <w:rsid w:val="00D02DEA"/>
    <w:pPr>
      <w:widowControl/>
      <w:spacing w:before="100" w:beforeAutospacing="1" w:after="100" w:afterAutospacing="1" w:line="360" w:lineRule="auto"/>
      <w:textAlignment w:val="top"/>
    </w:pPr>
    <w:rPr>
      <w:kern w:val="0"/>
      <w:sz w:val="24"/>
    </w:rPr>
  </w:style>
  <w:style w:type="paragraph" w:customStyle="1" w:styleId="Char20">
    <w:name w:val="Char2"/>
    <w:basedOn w:val="a"/>
    <w:rsid w:val="00D02DEA"/>
    <w:pPr>
      <w:tabs>
        <w:tab w:val="left" w:pos="825"/>
      </w:tabs>
      <w:ind w:left="825" w:hanging="360"/>
    </w:pPr>
    <w:rPr>
      <w:sz w:val="24"/>
    </w:rPr>
  </w:style>
  <w:style w:type="paragraph" w:customStyle="1" w:styleId="z1">
    <w:name w:val="z1"/>
    <w:basedOn w:val="a"/>
    <w:rsid w:val="00D02DEA"/>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D02DEA"/>
    <w:pPr>
      <w:tabs>
        <w:tab w:val="left" w:pos="360"/>
      </w:tabs>
      <w:ind w:left="360" w:hangingChars="200" w:hanging="360"/>
    </w:pPr>
    <w:rPr>
      <w:sz w:val="24"/>
    </w:rPr>
  </w:style>
  <w:style w:type="paragraph" w:customStyle="1" w:styleId="p0">
    <w:name w:val="p0"/>
    <w:basedOn w:val="a"/>
    <w:rsid w:val="00D02DEA"/>
    <w:pPr>
      <w:widowControl/>
    </w:pPr>
    <w:rPr>
      <w:rFonts w:ascii="Calibri" w:hAnsi="Calibri" w:cs="Calibri"/>
      <w:kern w:val="0"/>
      <w:szCs w:val="21"/>
    </w:rPr>
  </w:style>
  <w:style w:type="paragraph" w:customStyle="1" w:styleId="CharCharChar0">
    <w:name w:val="Char Char Char"/>
    <w:basedOn w:val="a"/>
    <w:rsid w:val="00D02DEA"/>
    <w:pPr>
      <w:widowControl/>
      <w:spacing w:after="160" w:line="240" w:lineRule="exact"/>
      <w:jc w:val="left"/>
    </w:pPr>
    <w:rPr>
      <w:rFonts w:ascii="Verdana" w:hAnsi="Verdana"/>
      <w:kern w:val="0"/>
      <w:sz w:val="20"/>
      <w:szCs w:val="20"/>
      <w:lang w:eastAsia="en-US"/>
    </w:rPr>
  </w:style>
  <w:style w:type="paragraph" w:customStyle="1" w:styleId="xl39">
    <w:name w:val="xl39"/>
    <w:basedOn w:val="a"/>
    <w:rsid w:val="00D02DE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9">
    <w:name w:val="文档正文"/>
    <w:basedOn w:val="a"/>
    <w:rsid w:val="00D02DEA"/>
    <w:rPr>
      <w:rFonts w:ascii="Arial" w:hAnsi="Arial" w:cs="Arial"/>
      <w:bCs/>
      <w:sz w:val="24"/>
    </w:rPr>
  </w:style>
  <w:style w:type="character" w:customStyle="1" w:styleId="2Char2">
    <w:name w:val="正文首行缩进 2 Char"/>
    <w:basedOn w:val="Char2"/>
    <w:link w:val="25"/>
    <w:rsid w:val="00D02DEA"/>
    <w:rPr>
      <w:kern w:val="2"/>
      <w:sz w:val="24"/>
    </w:rPr>
  </w:style>
  <w:style w:type="character" w:customStyle="1" w:styleId="hui3">
    <w:name w:val="hui3"/>
    <w:rsid w:val="00D02DEA"/>
    <w:rPr>
      <w:color w:val="333333"/>
    </w:rPr>
  </w:style>
  <w:style w:type="character" w:customStyle="1" w:styleId="font81">
    <w:name w:val="font81"/>
    <w:qFormat/>
    <w:rsid w:val="00D02DEA"/>
    <w:rPr>
      <w:rFonts w:ascii="宋体" w:eastAsia="宋体" w:hAnsi="宋体" w:cs="宋体" w:hint="eastAsia"/>
      <w:b/>
      <w:color w:val="000000"/>
      <w:sz w:val="20"/>
      <w:szCs w:val="20"/>
      <w:u w:val="none"/>
    </w:rPr>
  </w:style>
  <w:style w:type="character" w:customStyle="1" w:styleId="font51">
    <w:name w:val="font51"/>
    <w:qFormat/>
    <w:rsid w:val="00D02DEA"/>
    <w:rPr>
      <w:rFonts w:ascii="宋体" w:eastAsia="宋体" w:hAnsi="宋体" w:cs="宋体" w:hint="eastAsia"/>
      <w:color w:val="auto"/>
      <w:sz w:val="20"/>
      <w:szCs w:val="20"/>
      <w:u w:val="none"/>
    </w:rPr>
  </w:style>
  <w:style w:type="character" w:customStyle="1" w:styleId="font31">
    <w:name w:val="font31"/>
    <w:qFormat/>
    <w:rsid w:val="00D02DEA"/>
    <w:rPr>
      <w:rFonts w:ascii="宋体" w:eastAsia="宋体" w:hAnsi="宋体" w:cs="宋体" w:hint="eastAsia"/>
      <w:color w:val="000000"/>
      <w:sz w:val="24"/>
      <w:szCs w:val="24"/>
      <w:u w:val="none"/>
    </w:rPr>
  </w:style>
  <w:style w:type="character" w:customStyle="1" w:styleId="Charf">
    <w:name w:val="正文文本 Char"/>
    <w:rsid w:val="00D02DEA"/>
    <w:rPr>
      <w:rFonts w:ascii="黑体" w:eastAsia="黑体"/>
      <w:kern w:val="2"/>
      <w:sz w:val="24"/>
      <w:lang w:val="en-US" w:eastAsia="zh-CN" w:bidi="ar-SA"/>
    </w:rPr>
  </w:style>
  <w:style w:type="character" w:customStyle="1" w:styleId="font101">
    <w:name w:val="font101"/>
    <w:qFormat/>
    <w:rsid w:val="00D02DEA"/>
    <w:rPr>
      <w:rFonts w:ascii="宋体" w:eastAsia="宋体" w:hAnsi="宋体" w:cs="宋体" w:hint="eastAsia"/>
      <w:color w:val="000000"/>
      <w:sz w:val="24"/>
      <w:szCs w:val="24"/>
      <w:u w:val="none"/>
    </w:rPr>
  </w:style>
  <w:style w:type="character" w:customStyle="1" w:styleId="CharChar2">
    <w:name w:val="Char Char2"/>
    <w:rsid w:val="00D02DEA"/>
    <w:rPr>
      <w:rFonts w:ascii="宋体" w:eastAsia="宋体" w:hAnsi="Courier New"/>
      <w:kern w:val="2"/>
      <w:sz w:val="21"/>
      <w:lang w:val="en-US" w:eastAsia="zh-CN" w:bidi="ar-SA"/>
    </w:rPr>
  </w:style>
  <w:style w:type="character" w:customStyle="1" w:styleId="CharChar8">
    <w:name w:val="Char Char8"/>
    <w:rsid w:val="00D02DEA"/>
    <w:rPr>
      <w:rFonts w:ascii="宋体" w:eastAsia="宋体" w:hAnsi="Courier New"/>
      <w:kern w:val="2"/>
      <w:sz w:val="21"/>
      <w:lang w:val="en-US" w:eastAsia="zh-CN" w:bidi="ar-SA"/>
    </w:rPr>
  </w:style>
  <w:style w:type="character" w:customStyle="1" w:styleId="CharChar3">
    <w:name w:val="批注主题 Char Char"/>
    <w:link w:val="18"/>
    <w:rsid w:val="00D02DEA"/>
    <w:rPr>
      <w:b/>
      <w:bCs/>
      <w:szCs w:val="24"/>
    </w:rPr>
  </w:style>
  <w:style w:type="paragraph" w:customStyle="1" w:styleId="18">
    <w:name w:val="批注主题1"/>
    <w:basedOn w:val="a6"/>
    <w:next w:val="a6"/>
    <w:link w:val="CharChar3"/>
    <w:rsid w:val="00D02DEA"/>
    <w:rPr>
      <w:b/>
      <w:bCs/>
      <w:kern w:val="0"/>
      <w:sz w:val="20"/>
    </w:rPr>
  </w:style>
  <w:style w:type="character" w:customStyle="1" w:styleId="font61">
    <w:name w:val="font61"/>
    <w:qFormat/>
    <w:rsid w:val="00D02DEA"/>
    <w:rPr>
      <w:rFonts w:ascii="Times New Roman" w:hAnsi="Times New Roman" w:cs="Times New Roman" w:hint="default"/>
      <w:color w:val="000000"/>
      <w:sz w:val="20"/>
      <w:szCs w:val="20"/>
      <w:u w:val="none"/>
    </w:rPr>
  </w:style>
  <w:style w:type="character" w:customStyle="1" w:styleId="CharChar18">
    <w:name w:val="Char Char18"/>
    <w:rsid w:val="00D02DEA"/>
    <w:rPr>
      <w:rFonts w:ascii="Arial" w:eastAsia="黑体" w:hAnsi="Arial"/>
      <w:b/>
      <w:bCs/>
      <w:kern w:val="2"/>
      <w:sz w:val="32"/>
      <w:szCs w:val="32"/>
      <w:lang w:val="en-US" w:eastAsia="zh-CN" w:bidi="ar-SA"/>
    </w:rPr>
  </w:style>
  <w:style w:type="character" w:customStyle="1" w:styleId="3CharChar">
    <w:name w:val="正文文本缩进 3 Char Char"/>
    <w:link w:val="310"/>
    <w:rsid w:val="00D02DEA"/>
    <w:rPr>
      <w:rFonts w:ascii="宋体" w:hAnsi="宋体"/>
    </w:rPr>
  </w:style>
  <w:style w:type="paragraph" w:customStyle="1" w:styleId="310">
    <w:name w:val="正文文本缩进 31"/>
    <w:basedOn w:val="a"/>
    <w:link w:val="3CharChar"/>
    <w:rsid w:val="00D02DEA"/>
    <w:pPr>
      <w:spacing w:line="400" w:lineRule="exact"/>
      <w:ind w:leftChars="1" w:left="2"/>
    </w:pPr>
    <w:rPr>
      <w:rFonts w:ascii="宋体" w:hAnsi="宋体"/>
      <w:kern w:val="0"/>
      <w:sz w:val="20"/>
      <w:szCs w:val="20"/>
    </w:rPr>
  </w:style>
  <w:style w:type="character" w:customStyle="1" w:styleId="TableHeadingChar">
    <w:name w:val="Table Heading Char"/>
    <w:rsid w:val="00D02DEA"/>
    <w:rPr>
      <w:rFonts w:ascii="Arial" w:eastAsia="黑体" w:hAnsi="Arial" w:cs="Arial"/>
      <w:sz w:val="18"/>
      <w:szCs w:val="18"/>
      <w:lang w:val="en-US" w:eastAsia="zh-CN" w:bidi="ar-SA"/>
    </w:rPr>
  </w:style>
  <w:style w:type="character" w:customStyle="1" w:styleId="bodytextCharChar">
    <w:name w:val="body text Char Char"/>
    <w:locked/>
    <w:rsid w:val="00D02DEA"/>
    <w:rPr>
      <w:rFonts w:ascii="黑体" w:eastAsia="黑体"/>
      <w:kern w:val="2"/>
      <w:sz w:val="24"/>
      <w:lang w:val="en-US" w:eastAsia="zh-CN" w:bidi="ar-SA"/>
    </w:rPr>
  </w:style>
  <w:style w:type="character" w:customStyle="1" w:styleId="font41">
    <w:name w:val="font41"/>
    <w:qFormat/>
    <w:rsid w:val="00D02DEA"/>
    <w:rPr>
      <w:rFonts w:ascii="宋体" w:eastAsia="宋体" w:hAnsi="宋体" w:cs="宋体" w:hint="eastAsia"/>
      <w:color w:val="000000"/>
      <w:sz w:val="24"/>
      <w:szCs w:val="24"/>
      <w:u w:val="none"/>
    </w:rPr>
  </w:style>
  <w:style w:type="character" w:customStyle="1" w:styleId="font71">
    <w:name w:val="font71"/>
    <w:qFormat/>
    <w:rsid w:val="00D02DEA"/>
    <w:rPr>
      <w:rFonts w:ascii="Times New Roman" w:hAnsi="Times New Roman" w:cs="Times New Roman" w:hint="default"/>
      <w:color w:val="000000"/>
      <w:sz w:val="20"/>
      <w:szCs w:val="20"/>
      <w:u w:val="none"/>
    </w:rPr>
  </w:style>
  <w:style w:type="character" w:customStyle="1" w:styleId="CharChar4">
    <w:name w:val="正文文本 Char Char"/>
    <w:rsid w:val="00D02DEA"/>
    <w:rPr>
      <w:rFonts w:ascii="黑体" w:eastAsia="黑体"/>
      <w:kern w:val="2"/>
      <w:sz w:val="24"/>
      <w:lang w:val="en-US" w:eastAsia="zh-CN" w:bidi="ar-SA"/>
    </w:rPr>
  </w:style>
  <w:style w:type="character" w:customStyle="1" w:styleId="160">
    <w:name w:val="16"/>
    <w:rsid w:val="00D02DEA"/>
    <w:rPr>
      <w:rFonts w:ascii="Times New Roman" w:hAnsi="Times New Roman" w:cs="Times New Roman" w:hint="default"/>
      <w:color w:val="0000FF"/>
      <w:u w:val="single"/>
    </w:rPr>
  </w:style>
  <w:style w:type="character" w:customStyle="1" w:styleId="A40">
    <w:name w:val="A4"/>
    <w:qFormat/>
    <w:rsid w:val="00D02DEA"/>
    <w:rPr>
      <w:color w:val="6E2A90"/>
      <w:sz w:val="48"/>
    </w:rPr>
  </w:style>
  <w:style w:type="character" w:customStyle="1" w:styleId="apple-style-span">
    <w:name w:val="apple-style-span"/>
    <w:basedOn w:val="a1"/>
    <w:rsid w:val="00D02DEA"/>
  </w:style>
  <w:style w:type="character" w:customStyle="1" w:styleId="font91">
    <w:name w:val="font91"/>
    <w:qFormat/>
    <w:rsid w:val="00D02DEA"/>
    <w:rPr>
      <w:rFonts w:ascii="Times New Roman" w:hAnsi="Times New Roman" w:cs="Times New Roman" w:hint="default"/>
      <w:color w:val="000000"/>
      <w:sz w:val="24"/>
      <w:szCs w:val="24"/>
      <w:u w:val="none"/>
    </w:rPr>
  </w:style>
  <w:style w:type="character" w:customStyle="1" w:styleId="CharChar6">
    <w:name w:val="Char Char6"/>
    <w:rsid w:val="00D02DEA"/>
    <w:rPr>
      <w:rFonts w:ascii="Arial" w:eastAsia="黑体" w:hAnsi="Arial"/>
      <w:b/>
      <w:bCs/>
      <w:kern w:val="2"/>
      <w:sz w:val="32"/>
      <w:szCs w:val="32"/>
      <w:lang w:val="en-US" w:eastAsia="zh-CN" w:bidi="ar-SA"/>
    </w:rPr>
  </w:style>
  <w:style w:type="character" w:customStyle="1" w:styleId="2Char10">
    <w:name w:val="标题 2 Char1"/>
    <w:rsid w:val="00D02DEA"/>
    <w:rPr>
      <w:rFonts w:ascii="Arial" w:eastAsia="黑体" w:hAnsi="Arial"/>
      <w:b/>
      <w:bCs/>
      <w:kern w:val="2"/>
      <w:sz w:val="32"/>
      <w:szCs w:val="32"/>
    </w:rPr>
  </w:style>
  <w:style w:type="character" w:customStyle="1" w:styleId="3Char1">
    <w:name w:val="正文文本缩进 3 Char"/>
    <w:rsid w:val="00D02DEA"/>
    <w:rPr>
      <w:rFonts w:ascii="宋体" w:eastAsia="宋体" w:hAnsi="宋体"/>
      <w:lang w:bidi="ar-SA"/>
    </w:rPr>
  </w:style>
  <w:style w:type="character" w:customStyle="1" w:styleId="CharChar9">
    <w:name w:val="Char Char9"/>
    <w:rsid w:val="00D02DEA"/>
    <w:rPr>
      <w:kern w:val="2"/>
      <w:sz w:val="18"/>
      <w:szCs w:val="18"/>
    </w:rPr>
  </w:style>
  <w:style w:type="character" w:customStyle="1" w:styleId="f-25">
    <w:name w:val="f-25"/>
    <w:basedOn w:val="a1"/>
    <w:rsid w:val="00D02DEA"/>
  </w:style>
  <w:style w:type="character" w:customStyle="1" w:styleId="A50">
    <w:name w:val="A5"/>
    <w:qFormat/>
    <w:rsid w:val="00D02DEA"/>
    <w:rPr>
      <w:rFonts w:ascii="汉仪中黑简" w:eastAsia="汉仪中黑简"/>
      <w:color w:val="6E2A90"/>
      <w:sz w:val="32"/>
    </w:rPr>
  </w:style>
  <w:style w:type="character" w:customStyle="1" w:styleId="font141">
    <w:name w:val="font141"/>
    <w:qFormat/>
    <w:rsid w:val="00D02DEA"/>
    <w:rPr>
      <w:rFonts w:ascii="宋体" w:eastAsia="宋体" w:hAnsi="宋体" w:cs="宋体" w:hint="eastAsia"/>
      <w:color w:val="000000"/>
      <w:sz w:val="20"/>
      <w:szCs w:val="20"/>
      <w:u w:val="none"/>
    </w:rPr>
  </w:style>
  <w:style w:type="character" w:customStyle="1" w:styleId="TableTextChar1">
    <w:name w:val="Table Text Char1"/>
    <w:link w:val="TableText"/>
    <w:rsid w:val="00D02DEA"/>
    <w:rPr>
      <w:rFonts w:ascii="Arial" w:hAnsi="Arial"/>
      <w:sz w:val="18"/>
    </w:rPr>
  </w:style>
  <w:style w:type="paragraph" w:customStyle="1" w:styleId="TableText">
    <w:name w:val="Table Text"/>
    <w:basedOn w:val="a"/>
    <w:link w:val="TableTextChar1"/>
    <w:rsid w:val="00D02DEA"/>
    <w:pPr>
      <w:widowControl/>
      <w:tabs>
        <w:tab w:val="decimal" w:pos="0"/>
      </w:tabs>
      <w:autoSpaceDE w:val="0"/>
      <w:autoSpaceDN w:val="0"/>
      <w:adjustRightInd w:val="0"/>
      <w:spacing w:before="80" w:after="80"/>
    </w:pPr>
    <w:rPr>
      <w:rFonts w:ascii="Arial" w:hAnsi="Arial"/>
      <w:kern w:val="0"/>
      <w:sz w:val="18"/>
      <w:szCs w:val="20"/>
    </w:rPr>
  </w:style>
  <w:style w:type="character" w:customStyle="1" w:styleId="CharChar40">
    <w:name w:val="Char Char4"/>
    <w:rsid w:val="00D02DEA"/>
    <w:rPr>
      <w:rFonts w:ascii="Arial" w:eastAsia="黑体" w:hAnsi="Arial"/>
      <w:b/>
      <w:bCs/>
      <w:kern w:val="2"/>
      <w:sz w:val="32"/>
      <w:szCs w:val="32"/>
      <w:lang w:val="en-US" w:eastAsia="zh-CN" w:bidi="ar-SA"/>
    </w:rPr>
  </w:style>
  <w:style w:type="character" w:customStyle="1" w:styleId="btitlenamewangputoptitle">
    <w:name w:val="b titlename wangputoptitle"/>
    <w:basedOn w:val="a1"/>
    <w:rsid w:val="00D02DEA"/>
  </w:style>
  <w:style w:type="character" w:customStyle="1" w:styleId="rili11">
    <w:name w:val="rili11"/>
    <w:rsid w:val="00D02DEA"/>
    <w:rPr>
      <w:sz w:val="21"/>
      <w:szCs w:val="21"/>
    </w:rPr>
  </w:style>
  <w:style w:type="character" w:customStyle="1" w:styleId="CharCharChar1">
    <w:name w:val="普通文字 Char Char Char1"/>
    <w:rsid w:val="00D02DEA"/>
    <w:rPr>
      <w:rFonts w:ascii="宋体" w:hAnsi="Courier New"/>
      <w:kern w:val="2"/>
      <w:sz w:val="21"/>
    </w:rPr>
  </w:style>
  <w:style w:type="paragraph" w:customStyle="1" w:styleId="ListParagraph1">
    <w:name w:val="List Paragraph1"/>
    <w:basedOn w:val="a"/>
    <w:rsid w:val="00D02DEA"/>
    <w:pPr>
      <w:widowControl/>
      <w:spacing w:after="200" w:line="276" w:lineRule="auto"/>
      <w:ind w:left="720"/>
      <w:jc w:val="left"/>
    </w:pPr>
    <w:rPr>
      <w:rFonts w:ascii="Calibri" w:eastAsia="Calibri" w:hAnsi="Calibri"/>
      <w:kern w:val="0"/>
      <w:sz w:val="22"/>
      <w:szCs w:val="22"/>
      <w:lang w:eastAsia="en-US"/>
    </w:rPr>
  </w:style>
  <w:style w:type="paragraph" w:customStyle="1" w:styleId="Default">
    <w:name w:val="Default"/>
    <w:qFormat/>
    <w:rsid w:val="00D02DEA"/>
    <w:pPr>
      <w:widowControl w:val="0"/>
      <w:autoSpaceDE w:val="0"/>
      <w:autoSpaceDN w:val="0"/>
      <w:adjustRightInd w:val="0"/>
    </w:pPr>
    <w:rPr>
      <w:rFonts w:ascii="Arial" w:hAnsi="Arial" w:cs="Arial"/>
      <w:color w:val="000000"/>
      <w:sz w:val="24"/>
      <w:szCs w:val="24"/>
    </w:rPr>
  </w:style>
  <w:style w:type="paragraph" w:customStyle="1" w:styleId="AA0">
    <w:name w:val="正文 A A"/>
    <w:rsid w:val="00D02DEA"/>
    <w:pPr>
      <w:widowControl w:val="0"/>
      <w:jc w:val="both"/>
    </w:pPr>
    <w:rPr>
      <w:rFonts w:eastAsia="ヒラギノ角ゴ Pro W3"/>
      <w:color w:val="000000"/>
      <w:kern w:val="2"/>
      <w:sz w:val="21"/>
    </w:rPr>
  </w:style>
  <w:style w:type="paragraph" w:customStyle="1" w:styleId="19">
    <w:name w:val="图1"/>
    <w:basedOn w:val="a"/>
    <w:next w:val="a"/>
    <w:rsid w:val="00D02DEA"/>
    <w:pPr>
      <w:tabs>
        <w:tab w:val="left" w:pos="777"/>
      </w:tabs>
      <w:spacing w:beforeLines="50" w:afterLines="100" w:line="360" w:lineRule="auto"/>
      <w:ind w:left="2210" w:hanging="748"/>
      <w:jc w:val="center"/>
    </w:pPr>
    <w:rPr>
      <w:sz w:val="24"/>
      <w:szCs w:val="20"/>
    </w:rPr>
  </w:style>
  <w:style w:type="paragraph" w:customStyle="1" w:styleId="New">
    <w:name w:val="正文 New"/>
    <w:rsid w:val="00D02DEA"/>
    <w:pPr>
      <w:widowControl w:val="0"/>
      <w:jc w:val="both"/>
    </w:pPr>
    <w:rPr>
      <w:kern w:val="2"/>
      <w:sz w:val="21"/>
      <w:szCs w:val="24"/>
    </w:rPr>
  </w:style>
  <w:style w:type="paragraph" w:customStyle="1" w:styleId="RGB012521814">
    <w:name w:val="样式 华文细黑 小四 加粗 自定义颜(RGB(0125218)) 行距: 固定值 14 磅"/>
    <w:basedOn w:val="a"/>
    <w:rsid w:val="00D02DEA"/>
    <w:pPr>
      <w:spacing w:beforeLines="50" w:afterLines="50" w:line="280" w:lineRule="exact"/>
    </w:pPr>
    <w:rPr>
      <w:rFonts w:ascii="华文细黑" w:eastAsia="华文细黑" w:hAnsi="华文细黑" w:cs="宋体"/>
      <w:b/>
      <w:bCs/>
      <w:color w:val="007DDA"/>
      <w:sz w:val="24"/>
      <w:szCs w:val="20"/>
    </w:rPr>
  </w:style>
  <w:style w:type="paragraph" w:styleId="affa">
    <w:name w:val="No Spacing"/>
    <w:qFormat/>
    <w:rsid w:val="00D02DEA"/>
    <w:pPr>
      <w:widowControl w:val="0"/>
      <w:jc w:val="both"/>
    </w:pPr>
    <w:rPr>
      <w:kern w:val="2"/>
      <w:sz w:val="21"/>
    </w:rPr>
  </w:style>
  <w:style w:type="paragraph" w:customStyle="1" w:styleId="1a">
    <w:name w:val="正文文本缩进1"/>
    <w:basedOn w:val="a"/>
    <w:rsid w:val="00D02DEA"/>
    <w:pPr>
      <w:ind w:leftChars="200" w:left="420"/>
    </w:pPr>
  </w:style>
  <w:style w:type="character" w:customStyle="1" w:styleId="1b">
    <w:name w:val="标题1"/>
    <w:basedOn w:val="a1"/>
    <w:rsid w:val="00D02DEA"/>
  </w:style>
  <w:style w:type="character" w:customStyle="1" w:styleId="Char21">
    <w:name w:val="纯文本 Char2"/>
    <w:link w:val="1c"/>
    <w:rsid w:val="00D02DEA"/>
    <w:rPr>
      <w:rFonts w:ascii="宋体" w:hAnsi="Courier New"/>
      <w:kern w:val="2"/>
      <w:sz w:val="21"/>
    </w:rPr>
  </w:style>
  <w:style w:type="paragraph" w:customStyle="1" w:styleId="1c">
    <w:name w:val="纯文本1"/>
    <w:basedOn w:val="a"/>
    <w:link w:val="Char21"/>
    <w:rsid w:val="00D02DEA"/>
    <w:rPr>
      <w:rFonts w:ascii="宋体" w:hAnsi="Courier New"/>
      <w:szCs w:val="20"/>
    </w:rPr>
  </w:style>
  <w:style w:type="paragraph" w:customStyle="1" w:styleId="affb">
    <w:basedOn w:val="1"/>
    <w:next w:val="a"/>
    <w:uiPriority w:val="39"/>
    <w:unhideWhenUsed/>
    <w:qFormat/>
    <w:rsid w:val="00D02DEA"/>
    <w:pPr>
      <w:widowControl/>
      <w:adjustRightInd/>
      <w:spacing w:before="240" w:after="0" w:line="259" w:lineRule="auto"/>
      <w:jc w:val="left"/>
      <w:textAlignment w:val="auto"/>
      <w:outlineLvl w:val="9"/>
    </w:pPr>
    <w:rPr>
      <w:rFonts w:ascii="Cambria" w:hAnsi="Cambria"/>
      <w:b w:val="0"/>
      <w:color w:val="365F91"/>
      <w:kern w:val="0"/>
      <w:sz w:val="32"/>
      <w:szCs w:val="32"/>
    </w:rPr>
  </w:style>
  <w:style w:type="paragraph" w:customStyle="1" w:styleId="TableParagraph">
    <w:name w:val="Table Paragraph"/>
    <w:basedOn w:val="a"/>
    <w:uiPriority w:val="1"/>
    <w:qFormat/>
    <w:rsid w:val="00D02DEA"/>
    <w:pPr>
      <w:autoSpaceDE w:val="0"/>
      <w:autoSpaceDN w:val="0"/>
      <w:jc w:val="left"/>
    </w:pPr>
    <w:rPr>
      <w:rFonts w:ascii="宋体" w:hAnsi="宋体" w:cs="宋体"/>
      <w:kern w:val="0"/>
      <w:sz w:val="22"/>
      <w:szCs w:val="22"/>
    </w:rPr>
  </w:style>
  <w:style w:type="paragraph" w:customStyle="1" w:styleId="BodyText">
    <w:name w:val="BodyText"/>
    <w:basedOn w:val="a"/>
    <w:qFormat/>
    <w:rsid w:val="00D02DEA"/>
    <w:pPr>
      <w:widowControl/>
      <w:spacing w:after="120"/>
    </w:pPr>
    <w:rPr>
      <w:rFonts w:ascii="Calibri" w:hAnsi="Calibri"/>
    </w:rPr>
  </w:style>
  <w:style w:type="character" w:customStyle="1" w:styleId="NormalCharacter">
    <w:name w:val="NormalCharacter"/>
    <w:qFormat/>
    <w:rsid w:val="00D02DEA"/>
  </w:style>
  <w:style w:type="character" w:customStyle="1" w:styleId="font01">
    <w:name w:val="font01"/>
    <w:basedOn w:val="a1"/>
    <w:qFormat/>
    <w:rsid w:val="00D02DEA"/>
    <w:rPr>
      <w:rFonts w:ascii="宋体" w:eastAsia="宋体" w:hAnsi="宋体" w:cs="宋体" w:hint="eastAsia"/>
      <w:color w:val="000000"/>
      <w:sz w:val="20"/>
      <w:szCs w:val="20"/>
      <w:u w:val="none"/>
    </w:rPr>
  </w:style>
  <w:style w:type="character" w:customStyle="1" w:styleId="font11">
    <w:name w:val="font11"/>
    <w:basedOn w:val="a1"/>
    <w:qFormat/>
    <w:rsid w:val="00D02DEA"/>
    <w:rPr>
      <w:rFonts w:ascii="Times New Roman" w:hAnsi="Times New Roman" w:cs="Times New Roman" w:hint="default"/>
      <w:color w:val="000000"/>
      <w:sz w:val="20"/>
      <w:szCs w:val="20"/>
      <w:u w:val="none"/>
    </w:rPr>
  </w:style>
  <w:style w:type="paragraph" w:customStyle="1" w:styleId="34">
    <w:name w:val="列出段落3"/>
    <w:basedOn w:val="a"/>
    <w:qFormat/>
    <w:rsid w:val="00D7702C"/>
    <w:pPr>
      <w:widowControl/>
      <w:ind w:firstLineChars="200" w:firstLine="420"/>
      <w:jc w:val="left"/>
    </w:pPr>
    <w:rPr>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xt.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33</Pages>
  <Words>3152</Words>
  <Characters>17970</Characters>
  <Application>Microsoft Office Word</Application>
  <DocSecurity>0</DocSecurity>
  <Lines>149</Lines>
  <Paragraphs>42</Paragraphs>
  <ScaleCrop>false</ScaleCrop>
  <Company>Microsoft</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2017省本级政府设备采购招标项目</dc:title>
  <dc:creator>Lenovo User</dc:creator>
  <cp:lastModifiedBy>lenovo</cp:lastModifiedBy>
  <cp:revision>313</cp:revision>
  <cp:lastPrinted>2021-08-25T14:23:00Z</cp:lastPrinted>
  <dcterms:created xsi:type="dcterms:W3CDTF">2021-08-24T13:27:00Z</dcterms:created>
  <dcterms:modified xsi:type="dcterms:W3CDTF">2022-08-31T09:23:00Z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1C35AB7097734065901826B3704BA2A9</vt:lpwstr>
  </property>
</Properties>
</file>