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6"/>
        <w:gridCol w:w="1650"/>
      </w:tblGrid>
      <w:tr w14:paraId="3B06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56" w:type="dxa"/>
            <w:gridSpan w:val="2"/>
            <w:vAlign w:val="top"/>
          </w:tcPr>
          <w:p w14:paraId="65ABE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0" w:beforeAutospacing="0" w:after="0" w:afterAutospacing="0" w:line="45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shd w:val="clear" w:fill="FFFFFF"/>
              </w:rPr>
              <w:t>海南医科大学2024年广告设计及物料供应项目</w:t>
            </w:r>
          </w:p>
          <w:p w14:paraId="37048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仿宋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>综合排名</w:t>
            </w:r>
          </w:p>
          <w:p w14:paraId="7DA637F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400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6" w:type="dxa"/>
            <w:vAlign w:val="top"/>
          </w:tcPr>
          <w:p w14:paraId="06938A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供应商名称</w:t>
            </w:r>
          </w:p>
        </w:tc>
        <w:tc>
          <w:tcPr>
            <w:tcW w:w="1650" w:type="dxa"/>
            <w:vAlign w:val="top"/>
          </w:tcPr>
          <w:p w14:paraId="0D0045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排名</w:t>
            </w:r>
          </w:p>
        </w:tc>
      </w:tr>
      <w:tr w14:paraId="0AA6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6" w:type="dxa"/>
            <w:vAlign w:val="top"/>
          </w:tcPr>
          <w:p w14:paraId="7F11A5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海南易宣传文化传媒有限公司</w:t>
            </w:r>
          </w:p>
        </w:tc>
        <w:tc>
          <w:tcPr>
            <w:tcW w:w="1650" w:type="dxa"/>
            <w:vAlign w:val="top"/>
          </w:tcPr>
          <w:p w14:paraId="3EAFAF6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</w:tr>
      <w:tr w14:paraId="5AC1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6" w:type="dxa"/>
            <w:vAlign w:val="top"/>
          </w:tcPr>
          <w:p w14:paraId="60E718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海南兴南龙广告有限公司</w:t>
            </w:r>
          </w:p>
        </w:tc>
        <w:tc>
          <w:tcPr>
            <w:tcW w:w="1650" w:type="dxa"/>
            <w:vAlign w:val="top"/>
          </w:tcPr>
          <w:p w14:paraId="7A6E13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</w:tr>
      <w:tr w14:paraId="2EB8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806" w:type="dxa"/>
            <w:vAlign w:val="top"/>
          </w:tcPr>
          <w:p w14:paraId="4CB0EB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海南宝利广告有限公司</w:t>
            </w:r>
          </w:p>
        </w:tc>
        <w:tc>
          <w:tcPr>
            <w:tcW w:w="1650" w:type="dxa"/>
            <w:vAlign w:val="top"/>
          </w:tcPr>
          <w:p w14:paraId="456E94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</w:tr>
      <w:tr w14:paraId="4ECE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6" w:type="dxa"/>
            <w:vAlign w:val="top"/>
          </w:tcPr>
          <w:p w14:paraId="55D526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海南鑫之合科技有限公司</w:t>
            </w:r>
          </w:p>
        </w:tc>
        <w:tc>
          <w:tcPr>
            <w:tcW w:w="1650" w:type="dxa"/>
            <w:vAlign w:val="top"/>
          </w:tcPr>
          <w:p w14:paraId="4B87BC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</w:tr>
      <w:tr w14:paraId="7BFA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6" w:type="dxa"/>
            <w:vAlign w:val="top"/>
          </w:tcPr>
          <w:p w14:paraId="5BA82A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海口领师图文广告有限公司</w:t>
            </w:r>
          </w:p>
        </w:tc>
        <w:tc>
          <w:tcPr>
            <w:tcW w:w="1650" w:type="dxa"/>
            <w:vAlign w:val="top"/>
          </w:tcPr>
          <w:p w14:paraId="6D15CD9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5</w:t>
            </w:r>
          </w:p>
        </w:tc>
      </w:tr>
      <w:tr w14:paraId="710A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6" w:type="dxa"/>
            <w:vAlign w:val="top"/>
          </w:tcPr>
          <w:p w14:paraId="29D8F4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海南柏霖文化传媒有限公司</w:t>
            </w:r>
          </w:p>
        </w:tc>
        <w:tc>
          <w:tcPr>
            <w:tcW w:w="1650" w:type="dxa"/>
            <w:vAlign w:val="top"/>
          </w:tcPr>
          <w:p w14:paraId="1C568F4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6</w:t>
            </w:r>
          </w:p>
        </w:tc>
      </w:tr>
      <w:tr w14:paraId="241D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6" w:type="dxa"/>
            <w:vAlign w:val="top"/>
          </w:tcPr>
          <w:p w14:paraId="776B3C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海南画王广告有限公司</w:t>
            </w:r>
          </w:p>
        </w:tc>
        <w:tc>
          <w:tcPr>
            <w:tcW w:w="1650" w:type="dxa"/>
            <w:vAlign w:val="top"/>
          </w:tcPr>
          <w:p w14:paraId="6AD6C6A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7</w:t>
            </w:r>
          </w:p>
        </w:tc>
      </w:tr>
    </w:tbl>
    <w:p w14:paraId="2AEC41EE"/>
    <w:p w14:paraId="20FA5146"/>
    <w:p w14:paraId="1BB68B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OTU5ZWMyNmUzZDdjODY3ZTllNjlkZTgwMmRiNzkifQ=="/>
  </w:docVars>
  <w:rsids>
    <w:rsidRoot w:val="39194F64"/>
    <w:rsid w:val="1F0727F1"/>
    <w:rsid w:val="27420CF5"/>
    <w:rsid w:val="39194F64"/>
    <w:rsid w:val="3B2752BA"/>
    <w:rsid w:val="4991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4</TotalTime>
  <ScaleCrop>false</ScaleCrop>
  <LinksUpToDate>false</LinksUpToDate>
  <CharactersWithSpaces>160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2024-07-19T07:58:00Z</dcterms:created>
  <dc:creator>招标中心</dc:creator>
  <cp:lastModifiedBy>招标中心</cp:lastModifiedBy>
  <dcterms:modified xsi:type="dcterms:W3CDTF">2024-08-14T01:38:16Z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B7130D354DBE4086B2F4E1E619B7F842_13</vt:lpwstr>
  </property>
</Properties>
</file>